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0228" w:rsidRPr="00970228" w:rsidRDefault="00970228" w:rsidP="00970228">
      <w:pPr>
        <w:pStyle w:val="Sinespaciado"/>
        <w:tabs>
          <w:tab w:val="center" w:pos="5383"/>
          <w:tab w:val="left" w:pos="9000"/>
        </w:tabs>
        <w:jc w:val="right"/>
        <w:rPr>
          <w:rFonts w:ascii="Arial Narrow" w:hAnsi="Arial Narrow"/>
          <w:b/>
          <w:noProof/>
          <w:sz w:val="20"/>
          <w:szCs w:val="20"/>
          <w:lang w:eastAsia="es-MX"/>
        </w:rPr>
      </w:pPr>
      <w:r>
        <w:rPr>
          <w:rFonts w:ascii="Arial Narrow" w:hAnsi="Arial Narrow"/>
          <w:b/>
          <w:noProof/>
          <w:sz w:val="28"/>
          <w:szCs w:val="20"/>
          <w:lang w:eastAsia="es-MX"/>
        </w:rPr>
        <w:t>SEMANA 36</w:t>
      </w:r>
    </w:p>
    <w:p w:rsidR="005E2073" w:rsidRPr="005E2073" w:rsidRDefault="005E2073" w:rsidP="005E2073">
      <w:pPr>
        <w:spacing w:after="0" w:line="240" w:lineRule="auto"/>
        <w:jc w:val="center"/>
        <w:rPr>
          <w:rFonts w:ascii="Arial Narrow" w:eastAsia="Calibri" w:hAnsi="Arial Narrow" w:cs="Times New Roman"/>
          <w:b/>
          <w:sz w:val="28"/>
          <w:szCs w:val="20"/>
        </w:rPr>
      </w:pPr>
      <w:r w:rsidRPr="005E2073">
        <w:rPr>
          <w:rFonts w:ascii="Arial Narrow" w:eastAsia="Calibri" w:hAnsi="Arial Narrow" w:cs="Times New Roman"/>
          <w:b/>
          <w:sz w:val="28"/>
          <w:szCs w:val="20"/>
        </w:rPr>
        <w:t>Español</w:t>
      </w:r>
    </w:p>
    <w:p w:rsidR="005E2073" w:rsidRPr="005E2073" w:rsidRDefault="005E2073" w:rsidP="005E2073">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1800"/>
        <w:gridCol w:w="5220"/>
        <w:gridCol w:w="1627"/>
        <w:gridCol w:w="2153"/>
      </w:tblGrid>
      <w:tr w:rsidR="005E2073" w:rsidRPr="005E2073" w:rsidTr="000C6159">
        <w:tc>
          <w:tcPr>
            <w:tcW w:w="8647" w:type="dxa"/>
            <w:gridSpan w:val="3"/>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Práctica social del lenguaje:</w:t>
            </w:r>
          </w:p>
        </w:tc>
        <w:tc>
          <w:tcPr>
            <w:tcW w:w="2153"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Tipo de texto:</w:t>
            </w:r>
          </w:p>
        </w:tc>
      </w:tr>
      <w:tr w:rsidR="005E2073" w:rsidRPr="005E2073" w:rsidTr="000C6159">
        <w:tc>
          <w:tcPr>
            <w:tcW w:w="8647" w:type="dxa"/>
            <w:gridSpan w:val="3"/>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Elaborar un álbum de recuerdos de la primaria.</w:t>
            </w:r>
          </w:p>
        </w:tc>
        <w:tc>
          <w:tcPr>
            <w:tcW w:w="2153"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Descriptivo.</w:t>
            </w:r>
          </w:p>
        </w:tc>
      </w:tr>
      <w:tr w:rsidR="005E2073" w:rsidRPr="005E2073" w:rsidTr="000C6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HelveticaNeue-Light"/>
                <w:b/>
                <w:sz w:val="18"/>
                <w:szCs w:val="18"/>
                <w:lang w:eastAsia="es-MX"/>
              </w:rPr>
            </w:pPr>
            <w:r w:rsidRPr="005E2073">
              <w:rPr>
                <w:rFonts w:ascii="Arial Narrow" w:eastAsia="Calibri" w:hAnsi="Arial Narrow" w:cs="Times New Roman"/>
                <w:b/>
                <w:sz w:val="16"/>
                <w:szCs w:val="18"/>
                <w:lang w:eastAsia="es-MX"/>
              </w:rPr>
              <w:t>Aprendizajes esperados</w:t>
            </w:r>
          </w:p>
        </w:tc>
        <w:tc>
          <w:tcPr>
            <w:tcW w:w="522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HelveticaNeue-Light"/>
                <w:b/>
                <w:sz w:val="18"/>
                <w:szCs w:val="18"/>
                <w:lang w:eastAsia="es-MX"/>
              </w:rPr>
            </w:pPr>
            <w:r w:rsidRPr="005E2073">
              <w:rPr>
                <w:rFonts w:ascii="Arial Narrow" w:eastAsia="Calibri" w:hAnsi="Arial Narrow" w:cs="Times New Roman"/>
                <w:b/>
                <w:sz w:val="18"/>
                <w:szCs w:val="18"/>
                <w:lang w:eastAsia="es-MX"/>
              </w:rPr>
              <w:t>Temas de reflexión</w:t>
            </w:r>
          </w:p>
        </w:tc>
        <w:tc>
          <w:tcPr>
            <w:tcW w:w="3780" w:type="dxa"/>
            <w:gridSpan w:val="2"/>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HelveticaNeue-Light"/>
                <w:b/>
                <w:sz w:val="18"/>
                <w:szCs w:val="18"/>
                <w:lang w:eastAsia="es-MX"/>
              </w:rPr>
            </w:pPr>
            <w:r w:rsidRPr="005E2073">
              <w:rPr>
                <w:rFonts w:ascii="Arial Narrow" w:eastAsia="Calibri" w:hAnsi="Arial Narrow" w:cs="Times New Roman"/>
                <w:b/>
                <w:sz w:val="18"/>
                <w:szCs w:val="18"/>
                <w:lang w:eastAsia="es-MX"/>
              </w:rPr>
              <w:t>Producciones para el desarrollo del proyecto</w:t>
            </w:r>
          </w:p>
        </w:tc>
      </w:tr>
      <w:tr w:rsidR="005E2073" w:rsidRPr="005E2073" w:rsidTr="000C6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8"/>
        </w:trPr>
        <w:tc>
          <w:tcPr>
            <w:tcW w:w="1800"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sz w:val="18"/>
                <w:szCs w:val="18"/>
                <w:lang w:eastAsia="es-ES"/>
              </w:rPr>
            </w:pPr>
            <w:r w:rsidRPr="005E2073">
              <w:rPr>
                <w:rFonts w:ascii="Arial Narrow" w:eastAsia="Calibri" w:hAnsi="Arial Narrow" w:cs="Times New Roman"/>
                <w:sz w:val="18"/>
                <w:szCs w:val="18"/>
                <w:lang w:eastAsia="es-ES"/>
              </w:rPr>
              <w:t>- Jerarquiza información en un texto a partir de criterios establecidos.</w:t>
            </w:r>
          </w:p>
          <w:p w:rsidR="005E2073" w:rsidRPr="005E2073" w:rsidRDefault="005E2073" w:rsidP="005E2073">
            <w:pPr>
              <w:spacing w:after="0" w:line="240" w:lineRule="auto"/>
              <w:rPr>
                <w:rFonts w:ascii="Arial Narrow" w:eastAsia="Calibri" w:hAnsi="Arial Narrow" w:cs="Times New Roman"/>
                <w:sz w:val="18"/>
                <w:szCs w:val="18"/>
                <w:lang w:eastAsia="es-ES"/>
              </w:rPr>
            </w:pPr>
            <w:r w:rsidRPr="005E2073">
              <w:rPr>
                <w:rFonts w:ascii="Arial Narrow" w:eastAsia="Calibri" w:hAnsi="Arial Narrow" w:cs="Times New Roman"/>
                <w:sz w:val="18"/>
                <w:szCs w:val="18"/>
                <w:lang w:eastAsia="es-ES"/>
              </w:rPr>
              <w:t>- Organiza un texto por secciones temáticas.</w:t>
            </w:r>
          </w:p>
        </w:tc>
        <w:tc>
          <w:tcPr>
            <w:tcW w:w="5220" w:type="dxa"/>
            <w:shd w:val="clear" w:color="auto" w:fill="D9D9D9" w:themeFill="background1" w:themeFillShade="D9"/>
          </w:tcPr>
          <w:p w:rsidR="005E2073" w:rsidRPr="005E2073" w:rsidRDefault="005E2073" w:rsidP="005E2073">
            <w:pPr>
              <w:autoSpaceDE w:val="0"/>
              <w:autoSpaceDN w:val="0"/>
              <w:adjustRightInd w:val="0"/>
              <w:spacing w:after="0" w:line="240" w:lineRule="auto"/>
              <w:rPr>
                <w:rFonts w:ascii="Arial Narrow" w:eastAsia="Calibri" w:hAnsi="Arial Narrow" w:cs="TrebuchetMS-SC700"/>
                <w:b/>
                <w:sz w:val="18"/>
                <w:szCs w:val="18"/>
                <w:lang w:val="es-ES" w:eastAsia="es-ES"/>
              </w:rPr>
            </w:pPr>
            <w:r w:rsidRPr="005E2073">
              <w:rPr>
                <w:rFonts w:ascii="Arial Narrow" w:eastAsia="Calibri" w:hAnsi="Arial Narrow" w:cs="TrebuchetMS-SC700"/>
                <w:b/>
                <w:sz w:val="18"/>
                <w:szCs w:val="18"/>
                <w:lang w:val="es-ES" w:eastAsia="es-ES"/>
              </w:rPr>
              <w:t>Comprensión e interpretación</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Utilidad de los álbumes para conservar y recordar información.</w:t>
            </w:r>
          </w:p>
          <w:p w:rsidR="005E2073" w:rsidRPr="005E2073" w:rsidRDefault="005E2073" w:rsidP="005E2073">
            <w:pPr>
              <w:autoSpaceDE w:val="0"/>
              <w:autoSpaceDN w:val="0"/>
              <w:adjustRightInd w:val="0"/>
              <w:spacing w:after="0" w:line="240" w:lineRule="auto"/>
              <w:rPr>
                <w:rFonts w:ascii="Arial Narrow" w:eastAsia="Calibri" w:hAnsi="Arial Narrow" w:cs="TrebuchetMS-SC700"/>
                <w:b/>
                <w:sz w:val="18"/>
                <w:szCs w:val="18"/>
                <w:lang w:val="es-ES" w:eastAsia="es-ES"/>
              </w:rPr>
            </w:pPr>
            <w:r w:rsidRPr="005E2073">
              <w:rPr>
                <w:rFonts w:ascii="Arial Narrow" w:eastAsia="Calibri" w:hAnsi="Arial Narrow" w:cs="TrebuchetMS-SC700"/>
                <w:b/>
                <w:sz w:val="18"/>
                <w:szCs w:val="18"/>
                <w:lang w:val="es-ES" w:eastAsia="es-ES"/>
              </w:rPr>
              <w:t>Búsqueda y manejo de información</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Información pertinente sobre un tema (fotos, trabajos escolares y datos).</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Síntesis de información sin perder el significado original.</w:t>
            </w:r>
          </w:p>
          <w:p w:rsidR="005E2073" w:rsidRPr="005E2073" w:rsidRDefault="005E2073" w:rsidP="005E2073">
            <w:pPr>
              <w:autoSpaceDE w:val="0"/>
              <w:autoSpaceDN w:val="0"/>
              <w:adjustRightInd w:val="0"/>
              <w:spacing w:after="0" w:line="240" w:lineRule="auto"/>
              <w:rPr>
                <w:rFonts w:ascii="Arial Narrow" w:eastAsia="Calibri" w:hAnsi="Arial Narrow" w:cs="TrebuchetMS-SC700"/>
                <w:b/>
                <w:sz w:val="18"/>
                <w:szCs w:val="18"/>
                <w:lang w:val="es-ES" w:eastAsia="es-ES"/>
              </w:rPr>
            </w:pPr>
            <w:r w:rsidRPr="005E2073">
              <w:rPr>
                <w:rFonts w:ascii="Arial Narrow" w:eastAsia="Calibri" w:hAnsi="Arial Narrow" w:cs="TrebuchetMS-SC700"/>
                <w:b/>
                <w:sz w:val="18"/>
                <w:szCs w:val="18"/>
                <w:lang w:val="es-ES" w:eastAsia="es-ES"/>
              </w:rPr>
              <w:t>Propiedades y tipos de textos</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Estructura y función de los álbumes (secciones, capítulos, apartados).</w:t>
            </w:r>
          </w:p>
          <w:p w:rsidR="005E2073" w:rsidRPr="005E2073" w:rsidRDefault="005E2073" w:rsidP="005E2073">
            <w:pPr>
              <w:autoSpaceDE w:val="0"/>
              <w:autoSpaceDN w:val="0"/>
              <w:adjustRightInd w:val="0"/>
              <w:spacing w:after="0" w:line="240" w:lineRule="auto"/>
              <w:rPr>
                <w:rFonts w:ascii="Arial Narrow" w:eastAsia="Calibri" w:hAnsi="Arial Narrow" w:cs="TrebuchetMS-SC700"/>
                <w:b/>
                <w:sz w:val="18"/>
                <w:szCs w:val="18"/>
                <w:lang w:val="es-ES" w:eastAsia="es-ES"/>
              </w:rPr>
            </w:pPr>
            <w:r w:rsidRPr="005E2073">
              <w:rPr>
                <w:rFonts w:ascii="Arial Narrow" w:eastAsia="Calibri" w:hAnsi="Arial Narrow" w:cs="TrebuchetMS-SC700"/>
                <w:b/>
                <w:sz w:val="18"/>
                <w:szCs w:val="18"/>
                <w:lang w:val="es-ES" w:eastAsia="es-ES"/>
              </w:rPr>
              <w:t>Aspectos sintácticos y semánticos</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Palabras y frases adjetivas para describir adecuadamente personas y situaciones.</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Expresiones para introducir o finalizar textos.</w:t>
            </w:r>
          </w:p>
        </w:tc>
        <w:tc>
          <w:tcPr>
            <w:tcW w:w="3780" w:type="dxa"/>
            <w:gridSpan w:val="2"/>
            <w:shd w:val="clear" w:color="auto" w:fill="D9D9D9" w:themeFill="background1" w:themeFillShade="D9"/>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Planificación de un álbum de recuerdos de la primaria que contenga diversas secciones.</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Lista con el nombre de las personas o los sucesos que se integrarán según la sección.</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Recopilación de evidencias sobre los personajes y sucesos para incluir en el álbum.</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Borradores de las secciones, integrando el material gráfico disponible, y las correcciones sugeridas.</w:t>
            </w:r>
          </w:p>
          <w:p w:rsidR="005E2073" w:rsidRPr="005E2073" w:rsidRDefault="005E2073" w:rsidP="005E2073">
            <w:pPr>
              <w:autoSpaceDE w:val="0"/>
              <w:autoSpaceDN w:val="0"/>
              <w:adjustRightInd w:val="0"/>
              <w:spacing w:after="0" w:line="240" w:lineRule="auto"/>
              <w:rPr>
                <w:rFonts w:ascii="Arial Narrow" w:eastAsia="Calibri" w:hAnsi="Arial Narrow" w:cs="TrebuchetMS-SC700"/>
                <w:b/>
                <w:sz w:val="18"/>
                <w:szCs w:val="18"/>
                <w:lang w:val="es-ES" w:eastAsia="es-ES"/>
              </w:rPr>
            </w:pPr>
            <w:r w:rsidRPr="005E2073">
              <w:rPr>
                <w:rFonts w:ascii="Arial Narrow" w:eastAsia="Calibri" w:hAnsi="Arial Narrow" w:cs="TrebuchetMS-SC700"/>
                <w:b/>
                <w:sz w:val="18"/>
                <w:szCs w:val="18"/>
                <w:lang w:val="es-ES" w:eastAsia="es-ES"/>
              </w:rPr>
              <w:t>Producto final</w:t>
            </w:r>
          </w:p>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18"/>
                <w:lang w:val="es-ES" w:eastAsia="es-ES"/>
              </w:rPr>
            </w:pPr>
            <w:r w:rsidRPr="005E2073">
              <w:rPr>
                <w:rFonts w:ascii="Arial Narrow" w:eastAsia="Calibri" w:hAnsi="Arial Narrow" w:cs="HelveticaNeue-Light"/>
                <w:sz w:val="18"/>
                <w:szCs w:val="18"/>
                <w:lang w:val="es-ES" w:eastAsia="es-ES"/>
              </w:rPr>
              <w:t>- Álbum de recuerdos de la primaria para los alumnos.</w:t>
            </w:r>
          </w:p>
        </w:tc>
      </w:tr>
      <w:tr w:rsidR="005E2073" w:rsidRPr="005E2073" w:rsidTr="000C6159">
        <w:tc>
          <w:tcPr>
            <w:tcW w:w="8647" w:type="dxa"/>
            <w:gridSpan w:val="3"/>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Estándares que se favorecen:</w:t>
            </w:r>
          </w:p>
        </w:tc>
        <w:tc>
          <w:tcPr>
            <w:tcW w:w="2153"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Competencias que se favorecen:</w:t>
            </w:r>
          </w:p>
        </w:tc>
      </w:tr>
      <w:tr w:rsidR="005E2073" w:rsidRPr="005E2073" w:rsidTr="000C6159">
        <w:tc>
          <w:tcPr>
            <w:tcW w:w="8647" w:type="dxa"/>
            <w:gridSpan w:val="3"/>
            <w:shd w:val="clear" w:color="auto" w:fill="D9D9D9" w:themeFill="background1" w:themeFillShade="D9"/>
          </w:tcPr>
          <w:p w:rsidR="005E2073" w:rsidRPr="005E2073" w:rsidRDefault="005E2073" w:rsidP="005E2073">
            <w:pPr>
              <w:autoSpaceDE w:val="0"/>
              <w:autoSpaceDN w:val="0"/>
              <w:adjustRightInd w:val="0"/>
              <w:spacing w:after="0" w:line="240" w:lineRule="auto"/>
              <w:rPr>
                <w:rFonts w:ascii="Arial Narrow" w:eastAsia="Calibri" w:hAnsi="Arial Narrow" w:cs="TrebuchetMS"/>
                <w:b/>
                <w:sz w:val="18"/>
                <w:szCs w:val="18"/>
                <w:lang w:eastAsia="es-MX"/>
              </w:rPr>
            </w:pPr>
            <w:r w:rsidRPr="005E2073">
              <w:rPr>
                <w:rFonts w:ascii="Arial Narrow" w:eastAsia="Calibri" w:hAnsi="Arial Narrow" w:cs="TrebuchetMS"/>
                <w:b/>
                <w:sz w:val="18"/>
                <w:szCs w:val="18"/>
                <w:lang w:eastAsia="es-MX"/>
              </w:rPr>
              <w:t>1. Procesos de lectura e interpretación de textos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1.4. Identifica el orden y establece relaciones de causa y efecto en la trama de una variedad de tipos textuales.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1.5. Infiere información en un texto para recuperar aquella que no es explicita.</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1.11. Interpreta la información contenida en cuadros y tablas.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1.14. Sintetiza información sin perder el sentido central del texto.</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5E2073" w:rsidRPr="005E2073" w:rsidRDefault="005E2073" w:rsidP="005E2073">
            <w:pPr>
              <w:autoSpaceDE w:val="0"/>
              <w:autoSpaceDN w:val="0"/>
              <w:adjustRightInd w:val="0"/>
              <w:spacing w:after="0" w:line="240" w:lineRule="auto"/>
              <w:rPr>
                <w:rFonts w:ascii="Arial Narrow" w:eastAsia="Calibri" w:hAnsi="Arial Narrow" w:cs="TrebuchetMS"/>
                <w:b/>
                <w:sz w:val="18"/>
                <w:szCs w:val="18"/>
                <w:lang w:eastAsia="es-MX"/>
              </w:rPr>
            </w:pPr>
            <w:r w:rsidRPr="005E2073">
              <w:rPr>
                <w:rFonts w:ascii="Arial Narrow" w:eastAsia="Calibri" w:hAnsi="Arial Narrow" w:cs="TrebuchetMS"/>
                <w:b/>
                <w:sz w:val="18"/>
                <w:szCs w:val="18"/>
                <w:lang w:eastAsia="es-MX"/>
              </w:rPr>
              <w:t>2. Producción de textos escritos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2.2. Escribe una variedad de textos con diferentes propósitos comunicativos para una audiencia específica.</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2.3. Distingue el lenguaje formal y el informal, y los usa adecuadamente al escribir diferentes tipos de textos.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2.6. Organiza su escritura en párrafos estructurados, usando la puntuación de manera convencional.</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2.7. Emplea diversos recursos lingüísticos y literarios en oraciones y los emplea al redactar.</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2.10. Emplea ortografía convencional al escribir.</w:t>
            </w:r>
          </w:p>
          <w:p w:rsidR="005E2073" w:rsidRPr="005E2073" w:rsidRDefault="005E2073" w:rsidP="005E2073">
            <w:pPr>
              <w:autoSpaceDE w:val="0"/>
              <w:autoSpaceDN w:val="0"/>
              <w:adjustRightInd w:val="0"/>
              <w:spacing w:after="0" w:line="240" w:lineRule="auto"/>
              <w:rPr>
                <w:rFonts w:ascii="Arial Narrow" w:eastAsia="Calibri" w:hAnsi="Arial Narrow" w:cs="TrebuchetMS"/>
                <w:b/>
                <w:sz w:val="18"/>
                <w:szCs w:val="18"/>
                <w:lang w:eastAsia="es-MX"/>
              </w:rPr>
            </w:pPr>
            <w:r w:rsidRPr="005E2073">
              <w:rPr>
                <w:rFonts w:ascii="Arial Narrow" w:eastAsia="Calibri" w:hAnsi="Arial Narrow" w:cs="TrebuchetMS"/>
                <w:b/>
                <w:sz w:val="18"/>
                <w:szCs w:val="18"/>
                <w:lang w:eastAsia="es-MX"/>
              </w:rPr>
              <w:t xml:space="preserve">4. Conocimiento de las características, función y uso del lenguaje </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4.2. Emplea mayúsculas al inicio de párrafo y después de punto.</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4.4. Reflexiona consistentemente acerca del funcionamiento de la ortografía y la puntuación en los textos.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4.5. Identifica las características y la función de diferentes tipos textuales.</w:t>
            </w:r>
          </w:p>
          <w:p w:rsidR="005E2073" w:rsidRPr="005E2073" w:rsidRDefault="005E2073" w:rsidP="005E2073">
            <w:pPr>
              <w:autoSpaceDE w:val="0"/>
              <w:autoSpaceDN w:val="0"/>
              <w:adjustRightInd w:val="0"/>
              <w:spacing w:after="0" w:line="240" w:lineRule="auto"/>
              <w:rPr>
                <w:rFonts w:ascii="Arial Narrow" w:eastAsia="Calibri" w:hAnsi="Arial Narrow" w:cs="TrebuchetMS"/>
                <w:b/>
                <w:sz w:val="18"/>
                <w:szCs w:val="18"/>
                <w:lang w:eastAsia="es-MX"/>
              </w:rPr>
            </w:pPr>
            <w:r w:rsidRPr="005E2073">
              <w:rPr>
                <w:rFonts w:ascii="Arial Narrow" w:eastAsia="Calibri" w:hAnsi="Arial Narrow" w:cs="TrebuchetMS"/>
                <w:b/>
                <w:sz w:val="18"/>
                <w:szCs w:val="18"/>
                <w:lang w:eastAsia="es-MX"/>
              </w:rPr>
              <w:t>5. Actitudes hacia el lenguaje</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5.2. Desarrolla disposición para leer, escribir, hablar o escuchar.</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5.3. Desarrolla una actitud positiva para seguir aprendiendo por medio del lenguaje escrito.</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5.4. Emplea el lenguaje para expresar ideas, emociones y argumentos.</w:t>
            </w:r>
          </w:p>
          <w:p w:rsidR="005E2073" w:rsidRPr="005E2073" w:rsidRDefault="005E2073" w:rsidP="005E2073">
            <w:pPr>
              <w:autoSpaceDE w:val="0"/>
              <w:autoSpaceDN w:val="0"/>
              <w:adjustRightInd w:val="0"/>
              <w:spacing w:after="0" w:line="240" w:lineRule="auto"/>
              <w:rPr>
                <w:rFonts w:ascii="Arial Narrow" w:eastAsia="Calibri" w:hAnsi="Arial Narrow" w:cs="TrebuchetMS"/>
                <w:sz w:val="18"/>
                <w:szCs w:val="18"/>
                <w:lang w:eastAsia="es-MX"/>
              </w:rPr>
            </w:pPr>
            <w:r w:rsidRPr="005E2073">
              <w:rPr>
                <w:rFonts w:ascii="Arial Narrow" w:eastAsia="Calibri" w:hAnsi="Arial Narrow" w:cs="TrebuchetMS"/>
                <w:sz w:val="18"/>
                <w:szCs w:val="18"/>
                <w:lang w:eastAsia="es-MX"/>
              </w:rPr>
              <w:t>5.9. Trabaja colaborativamente, escucha y proporciona sus ideas, negocia y toma acuerdos al trabajar en grupo.</w:t>
            </w:r>
          </w:p>
          <w:p w:rsidR="005E2073" w:rsidRPr="005E2073" w:rsidRDefault="005E2073" w:rsidP="005E2073">
            <w:pPr>
              <w:autoSpaceDE w:val="0"/>
              <w:autoSpaceDN w:val="0"/>
              <w:adjustRightInd w:val="0"/>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r w:rsidRPr="005E2073">
              <w:rPr>
                <w:rFonts w:ascii="Arial Narrow" w:eastAsia="Calibri" w:hAnsi="Arial Narrow" w:cs="TrebuchetMS"/>
                <w:b/>
                <w:sz w:val="18"/>
                <w:szCs w:val="18"/>
                <w:lang w:eastAsia="es-MX"/>
              </w:rPr>
              <w:tab/>
            </w:r>
            <w:r w:rsidRPr="005E2073">
              <w:rPr>
                <w:rFonts w:ascii="Arial Narrow" w:eastAsia="Calibri" w:hAnsi="Arial Narrow" w:cs="TrebuchetMS"/>
                <w:sz w:val="18"/>
                <w:szCs w:val="18"/>
                <w:lang w:eastAsia="es-MX"/>
              </w:rPr>
              <w:tab/>
            </w:r>
          </w:p>
        </w:tc>
        <w:tc>
          <w:tcPr>
            <w:tcW w:w="2153" w:type="dxa"/>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Emplear el lenguaje para comunicarse y como instrumento para aprender.</w:t>
            </w:r>
          </w:p>
          <w:p w:rsidR="005E2073" w:rsidRPr="005E2073" w:rsidRDefault="005E2073" w:rsidP="005E2073">
            <w:pPr>
              <w:spacing w:after="0" w:line="240" w:lineRule="auto"/>
              <w:rPr>
                <w:rFonts w:ascii="Arial Narrow" w:eastAsia="Calibri" w:hAnsi="Arial Narrow" w:cs="Times New Roman"/>
                <w:noProof/>
                <w:sz w:val="18"/>
                <w:szCs w:val="18"/>
                <w:lang w:eastAsia="es-MX"/>
              </w:rPr>
            </w:pPr>
          </w:p>
          <w:p w:rsidR="005E2073" w:rsidRPr="005E2073" w:rsidRDefault="005E2073" w:rsidP="005E2073">
            <w:pPr>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Identificar las propiedades del lenguaje en diversas situaciones comunicativas.</w:t>
            </w:r>
          </w:p>
          <w:p w:rsidR="005E2073" w:rsidRPr="005E2073" w:rsidRDefault="005E2073" w:rsidP="005E2073">
            <w:pPr>
              <w:spacing w:after="0" w:line="240" w:lineRule="auto"/>
              <w:rPr>
                <w:rFonts w:ascii="Arial Narrow" w:eastAsia="Calibri" w:hAnsi="Arial Narrow" w:cs="Times New Roman"/>
                <w:noProof/>
                <w:sz w:val="18"/>
                <w:szCs w:val="18"/>
                <w:lang w:eastAsia="es-MX"/>
              </w:rPr>
            </w:pPr>
          </w:p>
          <w:p w:rsidR="005E2073" w:rsidRPr="005E2073" w:rsidRDefault="005E2073" w:rsidP="005E2073">
            <w:pPr>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Analizar la información y emplear el lenguaje para la toma de decisiones.</w:t>
            </w:r>
          </w:p>
          <w:p w:rsidR="005E2073" w:rsidRPr="005E2073" w:rsidRDefault="005E2073" w:rsidP="005E2073">
            <w:pPr>
              <w:autoSpaceDE w:val="0"/>
              <w:autoSpaceDN w:val="0"/>
              <w:adjustRightInd w:val="0"/>
              <w:spacing w:after="0" w:line="240" w:lineRule="auto"/>
              <w:rPr>
                <w:rFonts w:ascii="Arial Narrow" w:eastAsia="Calibri" w:hAnsi="Arial Narrow" w:cs="Times New Roman"/>
                <w:noProof/>
                <w:sz w:val="18"/>
                <w:szCs w:val="18"/>
                <w:lang w:eastAsia="es-MX"/>
              </w:rPr>
            </w:pPr>
          </w:p>
          <w:p w:rsidR="005E2073" w:rsidRPr="005E2073" w:rsidRDefault="005E2073" w:rsidP="005E2073">
            <w:pPr>
              <w:autoSpaceDE w:val="0"/>
              <w:autoSpaceDN w:val="0"/>
              <w:adjustRightInd w:val="0"/>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Valorar la diversidad lingüística y cultural de México.</w:t>
            </w:r>
          </w:p>
        </w:tc>
      </w:tr>
    </w:tbl>
    <w:p w:rsidR="005E2073" w:rsidRPr="005E2073" w:rsidRDefault="005E2073" w:rsidP="005E2073">
      <w:pPr>
        <w:tabs>
          <w:tab w:val="left" w:pos="880"/>
        </w:tabs>
        <w:spacing w:after="0" w:line="240" w:lineRule="auto"/>
        <w:ind w:left="880"/>
        <w:jc w:val="right"/>
        <w:rPr>
          <w:rFonts w:ascii="Arial Narrow" w:eastAsia="Calibri" w:hAnsi="Arial Narrow" w:cs="Times New Roman"/>
          <w:b/>
          <w:noProof/>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1.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825"/>
        <w:gridCol w:w="3475"/>
        <w:gridCol w:w="2519"/>
        <w:gridCol w:w="1981"/>
      </w:tblGrid>
      <w:tr w:rsidR="005E2073" w:rsidRPr="005E2073" w:rsidTr="000C6159">
        <w:trPr>
          <w:trHeight w:val="276"/>
        </w:trPr>
        <w:tc>
          <w:tcPr>
            <w:tcW w:w="1308"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sz w:val="20"/>
                <w:szCs w:val="20"/>
              </w:rPr>
              <w:t>APRENDIZAJES ESPERADOS</w:t>
            </w:r>
          </w:p>
        </w:tc>
        <w:tc>
          <w:tcPr>
            <w:tcW w:w="1609"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PRODUCCIÓN</w:t>
            </w:r>
          </w:p>
        </w:tc>
        <w:tc>
          <w:tcPr>
            <w:tcW w:w="1166"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210"/>
        </w:trPr>
        <w:tc>
          <w:tcPr>
            <w:tcW w:w="1308"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1609"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Lista con el nombre de las personas o los sucesos que se integrarán según la sección.</w:t>
            </w:r>
          </w:p>
        </w:tc>
        <w:tc>
          <w:tcPr>
            <w:tcW w:w="1166"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Calibri"/>
                <w:sz w:val="20"/>
                <w:szCs w:val="20"/>
              </w:rPr>
            </w:pP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Personas y sucesos.</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980"/>
      </w:tblGrid>
      <w:tr w:rsidR="005E2073" w:rsidRPr="005E2073" w:rsidTr="000C6159">
        <w:tc>
          <w:tcPr>
            <w:tcW w:w="8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8820" w:type="dxa"/>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INICIO </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Preguntar: ¿Recuerdan las secciones que eligieron para integrar el álbum?</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Solicitar que mencionen algunas de ellas.</w:t>
            </w:r>
          </w:p>
          <w:p w:rsidR="005E2073" w:rsidRPr="005E2073" w:rsidRDefault="005E2073" w:rsidP="005E2073">
            <w:pPr>
              <w:spacing w:after="0" w:line="240" w:lineRule="auto"/>
              <w:contextualSpacing/>
              <w:rPr>
                <w:rFonts w:ascii="Arial Narrow" w:eastAsia="Calibri" w:hAnsi="Arial Narrow" w:cs="Times New Roman"/>
                <w:b/>
                <w:sz w:val="20"/>
                <w:szCs w:val="20"/>
              </w:rPr>
            </w:pPr>
            <w:r w:rsidRPr="005E2073">
              <w:rPr>
                <w:rFonts w:ascii="Arial Narrow" w:eastAsia="Calibri" w:hAnsi="Arial Narrow" w:cs="Times New Roman"/>
                <w:b/>
                <w:sz w:val="20"/>
                <w:szCs w:val="20"/>
              </w:rPr>
              <w:t>DESARROLLO</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Times New Roman" w:hAnsi="Arial Narrow" w:cs="Arial"/>
                <w:sz w:val="20"/>
                <w:szCs w:val="20"/>
                <w:lang w:eastAsia="es-MX"/>
              </w:rPr>
              <w:lastRenderedPageBreak/>
              <w:t>Comentar que todos los eventos y actividades en los que han participado en la escuela primaria, han tenido un propósito por el cual se han realizado, quizás convivencia, diversión o por práctica de algún deporte.</w:t>
            </w:r>
          </w:p>
          <w:p w:rsidR="005E2073" w:rsidRPr="005E2073" w:rsidRDefault="005E2073" w:rsidP="005E2073">
            <w:pPr>
              <w:spacing w:after="0" w:line="240" w:lineRule="auto"/>
              <w:rPr>
                <w:rFonts w:ascii="Arial Narrow" w:eastAsia="Times New Roman" w:hAnsi="Arial Narrow" w:cs="Arial"/>
                <w:sz w:val="20"/>
                <w:szCs w:val="20"/>
                <w:lang w:eastAsia="es-MX"/>
              </w:rPr>
            </w:pPr>
            <w:r w:rsidRPr="005E2073">
              <w:rPr>
                <w:rFonts w:ascii="Arial Narrow" w:eastAsia="Times New Roman" w:hAnsi="Arial Narrow" w:cs="Arial"/>
                <w:sz w:val="20"/>
                <w:szCs w:val="20"/>
                <w:lang w:eastAsia="es-MX"/>
              </w:rPr>
              <w:t xml:space="preserve">Pedir que en la lista de actividades que realizaron la clase anterior, agreguen un apartado en el que se incluyan las personas que participaron en cada uno, por ejemplo: maestra o maestro de mi grupo, maestra de 5° A, maestro de Educación Física, padres de familia, compañeros de otros grupos, etc. </w:t>
            </w:r>
          </w:p>
          <w:p w:rsidR="005E2073" w:rsidRPr="005E2073" w:rsidRDefault="005E2073" w:rsidP="005E2073">
            <w:pPr>
              <w:spacing w:after="0" w:line="240" w:lineRule="auto"/>
              <w:contextualSpacing/>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contextualSpacing/>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Entregar ejercicios sobre el tema para que los resuelvan. </w:t>
            </w:r>
          </w:p>
        </w:tc>
        <w:tc>
          <w:tcPr>
            <w:tcW w:w="1980" w:type="dxa"/>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lastRenderedPageBreak/>
              <w:t xml:space="preserve">RECURSO.- </w:t>
            </w:r>
            <w:r w:rsidRPr="005E2073">
              <w:rPr>
                <w:rFonts w:ascii="Arial Narrow" w:eastAsia="Calibri" w:hAnsi="Arial Narrow" w:cs="Times New Roman"/>
                <w:sz w:val="20"/>
                <w:szCs w:val="20"/>
              </w:rPr>
              <w:t xml:space="preserve"> Ejercicio.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HelveticaNeue-Light"/>
                <w:sz w:val="20"/>
                <w:szCs w:val="20"/>
                <w:lang w:eastAsia="es-MX"/>
              </w:rPr>
              <w:t xml:space="preserve">Elaboran una lista con el nombre de las personas o los </w:t>
            </w:r>
            <w:r w:rsidRPr="005E2073">
              <w:rPr>
                <w:rFonts w:ascii="Arial Narrow" w:eastAsia="Calibri" w:hAnsi="Arial Narrow" w:cs="HelveticaNeue-Light"/>
                <w:sz w:val="20"/>
                <w:szCs w:val="20"/>
                <w:lang w:eastAsia="es-MX"/>
              </w:rPr>
              <w:lastRenderedPageBreak/>
              <w:t>sucesos que integrarán en su álbum de acuerdo a las secciones.</w:t>
            </w:r>
          </w:p>
        </w:tc>
      </w:tr>
      <w:tr w:rsidR="005E2073" w:rsidRPr="005E2073" w:rsidTr="00CD0D17">
        <w:trPr>
          <w:trHeight w:val="228"/>
        </w:trPr>
        <w:tc>
          <w:tcPr>
            <w:tcW w:w="8820" w:type="dxa"/>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363"/>
        </w:trPr>
        <w:tc>
          <w:tcPr>
            <w:tcW w:w="8820" w:type="dxa"/>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Ejercicios. </w:t>
            </w: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14"/>
        </w:trPr>
        <w:tc>
          <w:tcPr>
            <w:tcW w:w="8820" w:type="dxa"/>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Times New Roman"/>
                <w:bCs/>
                <w:color w:val="000000"/>
                <w:sz w:val="20"/>
                <w:szCs w:val="20"/>
              </w:rPr>
              <w:t>170-177</w:t>
            </w:r>
          </w:p>
        </w:tc>
        <w:tc>
          <w:tcPr>
            <w:tcW w:w="1980" w:type="dxa"/>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20"/>
                <w:lang w:eastAsia="es-MX"/>
              </w:rPr>
            </w:pP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p>
        </w:tc>
      </w:tr>
    </w:tbl>
    <w:p w:rsidR="005E2073" w:rsidRPr="005E2073" w:rsidRDefault="005E2073" w:rsidP="005E2073">
      <w:pPr>
        <w:spacing w:after="0" w:line="240" w:lineRule="auto"/>
        <w:jc w:val="right"/>
        <w:rPr>
          <w:rFonts w:ascii="Arial Narrow" w:eastAsia="Calibri" w:hAnsi="Arial Narrow" w:cs="Times New Roman"/>
          <w:b/>
          <w:noProof/>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2.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3108"/>
        <w:gridCol w:w="3024"/>
        <w:gridCol w:w="1981"/>
      </w:tblGrid>
      <w:tr w:rsidR="005E2073" w:rsidRPr="005E2073" w:rsidTr="000C6159">
        <w:trPr>
          <w:trHeight w:val="233"/>
        </w:trPr>
        <w:tc>
          <w:tcPr>
            <w:tcW w:w="1244"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sz w:val="20"/>
                <w:szCs w:val="20"/>
              </w:rPr>
              <w:t>APRENDIZAJES ESPERADOS</w:t>
            </w:r>
          </w:p>
        </w:tc>
        <w:tc>
          <w:tcPr>
            <w:tcW w:w="1439"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PRODUCCIÓN</w:t>
            </w:r>
          </w:p>
        </w:tc>
        <w:tc>
          <w:tcPr>
            <w:tcW w:w="1400"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330"/>
        </w:trPr>
        <w:tc>
          <w:tcPr>
            <w:tcW w:w="1244"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1439"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Recopilación de evidencias sobre los personajes y sucesos para incluir en el álbum.</w:t>
            </w:r>
          </w:p>
        </w:tc>
        <w:tc>
          <w:tcPr>
            <w:tcW w:w="1400"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Calibri"/>
                <w:sz w:val="20"/>
                <w:szCs w:val="20"/>
              </w:rPr>
            </w:pPr>
            <w:r w:rsidRPr="005E2073">
              <w:rPr>
                <w:rFonts w:ascii="Arial Narrow" w:eastAsia="Calibri" w:hAnsi="Arial Narrow" w:cs="HelveticaNeue-Light"/>
                <w:sz w:val="20"/>
                <w:szCs w:val="20"/>
                <w:lang w:eastAsia="es-MX"/>
              </w:rPr>
              <w:t>Información pertinente sobre un tema (fotos, trabajos escolares y datos).</w:t>
            </w: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Evidencias.</w:t>
            </w:r>
          </w:p>
        </w:tc>
      </w:tr>
    </w:tbl>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INICIO</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Preguntar: ¿Alguna vez has encontrado alguna fotografía de tu participación en un baile o en otra actividad dentro de la escuela?, ¿Has encontrado algún texto que realizaste cuando cursabas grados anteriores?, ¿Has encontrado el vestuario de tu participación en una obra de teatro?</w:t>
            </w:r>
          </w:p>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Corbel"/>
                <w:sz w:val="20"/>
                <w:szCs w:val="20"/>
                <w:lang w:eastAsia="es-MX"/>
              </w:rPr>
            </w:pPr>
            <w:r w:rsidRPr="005E2073">
              <w:rPr>
                <w:rFonts w:ascii="Arial Narrow" w:eastAsia="Calibri" w:hAnsi="Arial Narrow" w:cs="Corbel"/>
                <w:sz w:val="20"/>
                <w:szCs w:val="20"/>
                <w:lang w:eastAsia="es-MX"/>
              </w:rPr>
              <w:t>Comentar que seguramente  participaron en infinidad de actividades en la escuela primaria.</w:t>
            </w:r>
          </w:p>
          <w:p w:rsidR="005E2073" w:rsidRPr="005E2073" w:rsidRDefault="005E2073" w:rsidP="005E2073">
            <w:pPr>
              <w:spacing w:after="0" w:line="240" w:lineRule="auto"/>
              <w:rPr>
                <w:rFonts w:ascii="Arial Narrow" w:eastAsia="Calibri" w:hAnsi="Arial Narrow" w:cs="Corbel"/>
                <w:sz w:val="20"/>
                <w:szCs w:val="20"/>
                <w:lang w:eastAsia="es-MX"/>
              </w:rPr>
            </w:pPr>
            <w:r w:rsidRPr="005E2073">
              <w:rPr>
                <w:rFonts w:ascii="Arial Narrow" w:eastAsia="Calibri" w:hAnsi="Arial Narrow" w:cs="Corbel"/>
                <w:sz w:val="20"/>
                <w:szCs w:val="20"/>
                <w:lang w:eastAsia="es-MX"/>
              </w:rPr>
              <w:t>Mencionar que quizás recuerden el día en que se disfrazaron de algún personaje de la Revolución Mexicana para participar en algún desfile, o el día en que participaron en algún torneo deportivo y ganaron un lugar importante. En alguna ocasión participaron en la organización de los honores a la bandera o, algunos de sus compañeros, en la escolta.</w:t>
            </w:r>
          </w:p>
          <w:p w:rsidR="005E2073" w:rsidRPr="005E2073" w:rsidRDefault="005E2073" w:rsidP="005E2073">
            <w:pPr>
              <w:spacing w:after="0" w:line="240" w:lineRule="auto"/>
              <w:rPr>
                <w:rFonts w:ascii="Arial Narrow" w:eastAsia="Calibri" w:hAnsi="Arial Narrow" w:cs="Corbel"/>
                <w:sz w:val="20"/>
                <w:szCs w:val="20"/>
                <w:lang w:eastAsia="es-MX"/>
              </w:rPr>
            </w:pPr>
            <w:r w:rsidRPr="005E2073">
              <w:rPr>
                <w:rFonts w:ascii="Arial Narrow" w:eastAsia="Calibri" w:hAnsi="Arial Narrow" w:cs="Corbel"/>
                <w:sz w:val="20"/>
                <w:szCs w:val="20"/>
                <w:lang w:eastAsia="es-MX"/>
              </w:rPr>
              <w:t>Comentar que de estas actividades y otras más deben tener alguna evidencia, es decir, alguna fotografía, un texto o algunos datos como la fecha en la que se realizó.</w:t>
            </w:r>
          </w:p>
          <w:p w:rsidR="005E2073" w:rsidRPr="005E2073" w:rsidRDefault="005E2073" w:rsidP="005E2073">
            <w:pPr>
              <w:spacing w:after="0" w:line="240" w:lineRule="auto"/>
              <w:rPr>
                <w:rFonts w:ascii="Arial Narrow" w:eastAsia="Calibri" w:hAnsi="Arial Narrow" w:cs="Corbel"/>
                <w:sz w:val="20"/>
                <w:szCs w:val="20"/>
                <w:lang w:eastAsia="es-MX"/>
              </w:rPr>
            </w:pPr>
            <w:r w:rsidRPr="005E2073">
              <w:rPr>
                <w:rFonts w:ascii="Arial Narrow" w:eastAsia="Calibri" w:hAnsi="Arial Narrow" w:cs="Corbel"/>
                <w:sz w:val="20"/>
                <w:szCs w:val="20"/>
                <w:lang w:eastAsia="es-MX"/>
              </w:rPr>
              <w:t>Solicitar que, en equipos,  acurden la forma en la que reunirán todas las evidencias necesarias para realizar su álbum.</w:t>
            </w:r>
          </w:p>
          <w:p w:rsidR="005E2073" w:rsidRPr="005E2073" w:rsidRDefault="005E2073" w:rsidP="005E2073">
            <w:pPr>
              <w:spacing w:after="0" w:line="240" w:lineRule="auto"/>
              <w:rPr>
                <w:rFonts w:ascii="Arial Narrow" w:eastAsia="Calibri" w:hAnsi="Arial Narrow" w:cs="Corbel"/>
                <w:sz w:val="20"/>
                <w:szCs w:val="20"/>
                <w:lang w:eastAsia="es-MX"/>
              </w:rPr>
            </w:pPr>
            <w:r w:rsidRPr="005E2073">
              <w:rPr>
                <w:rFonts w:ascii="Arial Narrow" w:eastAsia="Calibri" w:hAnsi="Arial Narrow" w:cs="Corbel"/>
                <w:sz w:val="20"/>
                <w:szCs w:val="20"/>
                <w:lang w:eastAsia="es-MX"/>
              </w:rPr>
              <w:t xml:space="preserve">Pedir que las lleven al salón de clases  y comiencen a clasificarlas de acuerdo a las secciones que acordaron. </w:t>
            </w:r>
          </w:p>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CIERRE</w:t>
            </w:r>
          </w:p>
          <w:p w:rsidR="005E2073" w:rsidRPr="005E2073" w:rsidRDefault="005E2073" w:rsidP="005E2073">
            <w:pPr>
              <w:spacing w:after="0" w:line="240" w:lineRule="auto"/>
              <w:contextualSpacing/>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Entregar ejercicios sobre el tema para que lo resuelvan. </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Ejercicio.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Recopilan información pertinente sobre un tema (fotos, trabajos escolares y datos).</w:t>
            </w: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84"/>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64"/>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Ejercicios.</w:t>
            </w:r>
          </w:p>
        </w:tc>
      </w:tr>
      <w:tr w:rsidR="005E2073" w:rsidRPr="005E2073" w:rsidTr="00CD0D1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PÁGINAS DEL LIBRO DEL ALUMNO.-</w:t>
            </w:r>
            <w:r w:rsidRPr="005E2073">
              <w:rPr>
                <w:rFonts w:ascii="Arial Narrow" w:eastAsia="Calibri" w:hAnsi="Arial Narrow" w:cs="Times New Roman"/>
                <w:bCs/>
                <w:sz w:val="20"/>
                <w:szCs w:val="20"/>
              </w:rPr>
              <w:t xml:space="preserve">  </w:t>
            </w:r>
            <w:r w:rsidRPr="005E2073">
              <w:rPr>
                <w:rFonts w:ascii="Arial Narrow" w:eastAsia="Calibri" w:hAnsi="Arial Narrow" w:cs="Times New Roman"/>
                <w:bCs/>
                <w:color w:val="000000"/>
                <w:sz w:val="20"/>
                <w:szCs w:val="20"/>
              </w:rPr>
              <w:t>170-177</w:t>
            </w: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20"/>
                <w:lang w:eastAsia="es-MX"/>
              </w:rPr>
            </w:pP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p>
        </w:tc>
      </w:tr>
    </w:tbl>
    <w:p w:rsidR="005E2073" w:rsidRPr="005E2073" w:rsidRDefault="005E2073" w:rsidP="005E2073">
      <w:pPr>
        <w:spacing w:after="0" w:line="240" w:lineRule="auto"/>
        <w:jc w:val="right"/>
        <w:rPr>
          <w:rFonts w:ascii="Arial Narrow" w:eastAsia="Calibri" w:hAnsi="Arial Narrow" w:cs="Times New Roman"/>
          <w:b/>
          <w:noProof/>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3.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3108"/>
        <w:gridCol w:w="3024"/>
        <w:gridCol w:w="1981"/>
      </w:tblGrid>
      <w:tr w:rsidR="005E2073" w:rsidRPr="005E2073" w:rsidTr="000C6159">
        <w:trPr>
          <w:trHeight w:val="233"/>
        </w:trPr>
        <w:tc>
          <w:tcPr>
            <w:tcW w:w="1244"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sz w:val="20"/>
                <w:szCs w:val="20"/>
              </w:rPr>
              <w:t>APRENDIZAJES ESPERADOS</w:t>
            </w:r>
          </w:p>
        </w:tc>
        <w:tc>
          <w:tcPr>
            <w:tcW w:w="1439"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PRODUCCIÓN</w:t>
            </w:r>
          </w:p>
        </w:tc>
        <w:tc>
          <w:tcPr>
            <w:tcW w:w="1400"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298"/>
        </w:trPr>
        <w:tc>
          <w:tcPr>
            <w:tcW w:w="1244"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1439"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1400"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Calibri"/>
                <w:sz w:val="20"/>
                <w:szCs w:val="20"/>
              </w:rPr>
            </w:pPr>
            <w:r w:rsidRPr="005E2073">
              <w:rPr>
                <w:rFonts w:ascii="Arial Narrow" w:eastAsia="Calibri" w:hAnsi="Arial Narrow" w:cs="HelveticaNeue-Light"/>
                <w:sz w:val="20"/>
                <w:szCs w:val="20"/>
                <w:lang w:eastAsia="es-MX"/>
              </w:rPr>
              <w:t>Síntesis de información sin perder el significado original.</w:t>
            </w: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Síntesis.</w:t>
            </w:r>
          </w:p>
        </w:tc>
      </w:tr>
    </w:tbl>
    <w:p w:rsidR="005E2073" w:rsidRPr="005E2073" w:rsidRDefault="005E2073" w:rsidP="005E2073">
      <w:pPr>
        <w:spacing w:after="0" w:line="240" w:lineRule="auto"/>
        <w:rPr>
          <w:rFonts w:ascii="Arial Narrow" w:eastAsia="Calibri" w:hAnsi="Arial Narrow" w:cs="Times New Roman"/>
          <w:b/>
          <w:noProof/>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INICIO</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Preguntar: ¿Recuerdas qué es una síntesis?, ¿Cuándo has utilizado este tipo de texto?, ¿Recuerdas alguna de sus características?</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Invitar a que comenten sus respuestas con sus compañeros. </w:t>
            </w:r>
          </w:p>
          <w:p w:rsidR="005E2073" w:rsidRPr="005E2073" w:rsidRDefault="005E2073" w:rsidP="005E2073">
            <w:pPr>
              <w:spacing w:after="0" w:line="240" w:lineRule="auto"/>
              <w:contextualSpacing/>
              <w:rPr>
                <w:rFonts w:ascii="Arial Narrow" w:eastAsia="Calibri" w:hAnsi="Arial Narrow" w:cs="Times New Roman"/>
                <w:b/>
                <w:sz w:val="20"/>
                <w:szCs w:val="20"/>
              </w:rPr>
            </w:pPr>
            <w:r w:rsidRPr="005E2073">
              <w:rPr>
                <w:rFonts w:ascii="Arial Narrow" w:eastAsia="Calibri" w:hAnsi="Arial Narrow" w:cs="Times New Roman"/>
                <w:b/>
                <w:sz w:val="20"/>
                <w:szCs w:val="20"/>
              </w:rPr>
              <w:t>DESARROLLO</w:t>
            </w:r>
          </w:p>
          <w:p w:rsidR="005E2073" w:rsidRPr="005E2073" w:rsidRDefault="005E2073" w:rsidP="005E2073">
            <w:pPr>
              <w:spacing w:after="0" w:line="240" w:lineRule="auto"/>
              <w:rPr>
                <w:rFonts w:ascii="Arial Narrow" w:eastAsia="Calibri" w:hAnsi="Arial Narrow" w:cs="Arial"/>
                <w:sz w:val="20"/>
                <w:szCs w:val="20"/>
              </w:rPr>
            </w:pPr>
            <w:r w:rsidRPr="005E2073">
              <w:rPr>
                <w:rFonts w:ascii="Arial Narrow" w:eastAsia="Calibri" w:hAnsi="Arial Narrow" w:cs="Times New Roman"/>
                <w:sz w:val="20"/>
                <w:szCs w:val="20"/>
                <w:lang w:val="es-ES"/>
              </w:rPr>
              <w:t xml:space="preserve">Explicar: </w:t>
            </w:r>
            <w:r w:rsidRPr="005E2073">
              <w:rPr>
                <w:rFonts w:ascii="Arial Narrow" w:eastAsia="Calibri" w:hAnsi="Arial Narrow" w:cs="Times New Roman"/>
                <w:i/>
                <w:sz w:val="18"/>
                <w:szCs w:val="20"/>
                <w:lang w:val="es-ES"/>
              </w:rPr>
              <w:t xml:space="preserve">La </w:t>
            </w:r>
            <w:r w:rsidRPr="005E2073">
              <w:rPr>
                <w:rFonts w:ascii="Arial Narrow" w:eastAsia="Calibri" w:hAnsi="Arial Narrow" w:cs="Times New Roman"/>
                <w:b/>
                <w:bCs/>
                <w:i/>
                <w:sz w:val="18"/>
                <w:szCs w:val="20"/>
                <w:lang w:val="es-ES"/>
              </w:rPr>
              <w:t>síntesis</w:t>
            </w:r>
            <w:r w:rsidRPr="005E2073">
              <w:rPr>
                <w:rFonts w:ascii="Arial Narrow" w:eastAsia="Calibri" w:hAnsi="Arial Narrow" w:cs="Times New Roman"/>
                <w:i/>
                <w:sz w:val="18"/>
                <w:szCs w:val="20"/>
                <w:lang w:val="es-ES"/>
              </w:rPr>
              <w:t xml:space="preserve"> se refiere a la "composición de un conjunto de ideas a partir de sus elementos separados en un previo proceso de </w:t>
            </w:r>
            <w:hyperlink r:id="rId7" w:tooltip="Análisis" w:history="1">
              <w:r w:rsidRPr="005E2073">
                <w:rPr>
                  <w:rFonts w:ascii="Arial Narrow" w:eastAsia="Calibri" w:hAnsi="Arial Narrow" w:cs="Times New Roman"/>
                  <w:i/>
                  <w:sz w:val="18"/>
                  <w:szCs w:val="20"/>
                  <w:u w:val="single"/>
                  <w:lang w:val="es-ES"/>
                </w:rPr>
                <w:t>análisis</w:t>
              </w:r>
            </w:hyperlink>
            <w:r w:rsidRPr="005E2073">
              <w:rPr>
                <w:rFonts w:ascii="Arial Narrow" w:eastAsia="Calibri" w:hAnsi="Arial Narrow" w:cs="Times New Roman"/>
                <w:i/>
                <w:sz w:val="18"/>
                <w:szCs w:val="20"/>
                <w:lang w:val="es-ES"/>
              </w:rPr>
              <w:t xml:space="preserve">". </w:t>
            </w:r>
            <w:r w:rsidRPr="005E2073">
              <w:rPr>
                <w:rFonts w:ascii="Arial Narrow" w:eastAsia="Calibri" w:hAnsi="Arial Narrow" w:cs="Arial"/>
                <w:i/>
                <w:sz w:val="18"/>
                <w:szCs w:val="20"/>
              </w:rPr>
              <w:t xml:space="preserve">En otras palabras, se trata de la versión abreviada de cierto texto que una persona realiza a fin de extraer la </w:t>
            </w:r>
            <w:r w:rsidRPr="005E2073">
              <w:rPr>
                <w:rFonts w:ascii="Arial Narrow" w:eastAsia="Calibri" w:hAnsi="Arial Narrow" w:cs="Arial"/>
                <w:i/>
                <w:sz w:val="18"/>
                <w:szCs w:val="20"/>
              </w:rPr>
              <w:lastRenderedPageBreak/>
              <w:t>información o los contenidos más importantes de un determinado texto. La síntesis es un buen método para no perder el tiempo en la lectura de información poco pertinente o que poca relación tiene con el foco de los contenidos que se pretenden investigar o estudiar. La síntesis hace mención de las ideas centrales de un texto, sin embargo, la construcción de una de ellas no resulta una tarea sencilla. Es importante que la síntesis de un texto, a pesar de ser obra de una persona diferente, sea un texto más pequeño que muestre la intención original que el autor del texto madre quiso reflejar, por lo tanto, es importante evitar incluir ideas nuevas o percepciones propias acerca de lo que se está queriendo resumir.</w:t>
            </w:r>
          </w:p>
          <w:p w:rsidR="005E2073" w:rsidRPr="005E2073" w:rsidRDefault="005E2073" w:rsidP="005E2073">
            <w:pPr>
              <w:spacing w:after="0" w:line="240" w:lineRule="auto"/>
              <w:rPr>
                <w:rFonts w:ascii="Arial Narrow" w:eastAsia="Calibri" w:hAnsi="Arial Narrow" w:cs="Arial"/>
                <w:sz w:val="20"/>
                <w:szCs w:val="20"/>
              </w:rPr>
            </w:pPr>
            <w:r w:rsidRPr="005E2073">
              <w:rPr>
                <w:rFonts w:ascii="Arial Narrow" w:eastAsia="Calibri" w:hAnsi="Arial Narrow" w:cs="Arial"/>
                <w:sz w:val="20"/>
                <w:szCs w:val="20"/>
              </w:rPr>
              <w:t xml:space="preserve">Explicar: </w:t>
            </w:r>
            <w:r w:rsidRPr="005E2073">
              <w:rPr>
                <w:rFonts w:ascii="Arial Narrow" w:eastAsia="Times New Roman" w:hAnsi="Arial Narrow" w:cs="Arial"/>
                <w:i/>
                <w:sz w:val="18"/>
                <w:szCs w:val="20"/>
                <w:lang w:eastAsia="es-MX"/>
              </w:rPr>
              <w:t>Para la realización de una buena síntesis lo recomendado es realizar una lectura completa del texto, y luego, una segunda lectura en la que se subrayan las ideas centrales. De este modo, resultará más fácil organizar las ideas extraídas y redactar un nuevo texto sin modificar la intención original del autor.</w:t>
            </w:r>
          </w:p>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CIERRE</w:t>
            </w:r>
          </w:p>
          <w:p w:rsidR="005E2073" w:rsidRPr="005E2073" w:rsidRDefault="005E2073" w:rsidP="005E2073">
            <w:pPr>
              <w:spacing w:after="0" w:line="240" w:lineRule="auto"/>
              <w:contextualSpacing/>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lastRenderedPageBreak/>
              <w:t xml:space="preserve">RECURSO.- </w:t>
            </w:r>
            <w:r w:rsidRPr="005E2073">
              <w:rPr>
                <w:rFonts w:ascii="Arial Narrow" w:eastAsia="Calibri" w:hAnsi="Arial Narrow" w:cs="Times New Roman"/>
                <w:sz w:val="20"/>
                <w:szCs w:val="20"/>
              </w:rPr>
              <w:t xml:space="preserve">Ejercicio.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Reconocen el significado de lo que es una síntesis.</w:t>
            </w: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84"/>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64"/>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 Ejercicios. </w:t>
            </w: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PÁGINAS DEL LIBRO DEL ALUMNO.-</w:t>
            </w:r>
            <w:r w:rsidRPr="005E2073">
              <w:rPr>
                <w:rFonts w:ascii="Arial Narrow" w:eastAsia="Calibri" w:hAnsi="Arial Narrow" w:cs="Times New Roman"/>
                <w:bCs/>
                <w:sz w:val="20"/>
                <w:szCs w:val="20"/>
              </w:rPr>
              <w:t xml:space="preserve"> </w:t>
            </w:r>
            <w:r w:rsidRPr="005E2073">
              <w:rPr>
                <w:rFonts w:ascii="Arial Narrow" w:eastAsia="Calibri" w:hAnsi="Arial Narrow" w:cs="Times New Roman"/>
                <w:bCs/>
                <w:color w:val="000000"/>
                <w:sz w:val="20"/>
                <w:szCs w:val="20"/>
              </w:rPr>
              <w:t>170-177</w:t>
            </w: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20"/>
                <w:lang w:eastAsia="es-MX"/>
              </w:rPr>
            </w:pP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4.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110"/>
        <w:gridCol w:w="2119"/>
        <w:gridCol w:w="3590"/>
        <w:gridCol w:w="1981"/>
      </w:tblGrid>
      <w:tr w:rsidR="005E2073" w:rsidRPr="005E2073" w:rsidTr="000C6159">
        <w:trPr>
          <w:trHeight w:val="233"/>
        </w:trPr>
        <w:tc>
          <w:tcPr>
            <w:tcW w:w="1440"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sz w:val="20"/>
                <w:szCs w:val="20"/>
              </w:rPr>
              <w:t>APRENDIZAJES ESPERADOS</w:t>
            </w:r>
          </w:p>
        </w:tc>
        <w:tc>
          <w:tcPr>
            <w:tcW w:w="981"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PRODUCCIÓN</w:t>
            </w:r>
          </w:p>
        </w:tc>
        <w:tc>
          <w:tcPr>
            <w:tcW w:w="1662"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493"/>
        </w:trPr>
        <w:tc>
          <w:tcPr>
            <w:tcW w:w="1440"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Jerarquiza información en un texto a partir de criterios establecidos.</w:t>
            </w:r>
          </w:p>
        </w:tc>
        <w:tc>
          <w:tcPr>
            <w:tcW w:w="981"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1662"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Calibri"/>
                <w:sz w:val="20"/>
                <w:szCs w:val="20"/>
              </w:rPr>
            </w:pPr>
            <w:r w:rsidRPr="005E2073">
              <w:rPr>
                <w:rFonts w:ascii="Arial Narrow" w:eastAsia="Calibri" w:hAnsi="Arial Narrow" w:cs="HelveticaNeue-Light"/>
                <w:sz w:val="20"/>
                <w:szCs w:val="20"/>
                <w:lang w:eastAsia="es-MX"/>
              </w:rPr>
              <w:t>Estructura y función de los álbumes (secciones, capítulos, apartados).</w:t>
            </w: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Estructura y función.</w:t>
            </w:r>
          </w:p>
        </w:tc>
      </w:tr>
    </w:tbl>
    <w:p w:rsidR="005E2073" w:rsidRPr="005E2073" w:rsidRDefault="005E2073" w:rsidP="005E2073">
      <w:pPr>
        <w:spacing w:after="0" w:line="240" w:lineRule="auto"/>
        <w:rPr>
          <w:rFonts w:ascii="Arial Narrow" w:eastAsia="Calibri" w:hAnsi="Arial Narrow" w:cs="Times New Roman"/>
          <w:b/>
          <w:noProof/>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INICIO</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Preguntar: ¿Alguna vez has organizado fotografías en un álbum?, ¿Qué has tomado en cuenta para hacerlo?, ¿Cómo crees que debe ser la organización de un álbum?</w:t>
            </w:r>
          </w:p>
          <w:p w:rsidR="005E2073" w:rsidRPr="005E2073" w:rsidRDefault="005E2073" w:rsidP="005E2073">
            <w:pPr>
              <w:spacing w:after="0" w:line="240" w:lineRule="auto"/>
              <w:contextualSpacing/>
              <w:rPr>
                <w:rFonts w:ascii="Arial Narrow" w:eastAsia="Calibri" w:hAnsi="Arial Narrow" w:cs="Times New Roman"/>
                <w:b/>
                <w:sz w:val="20"/>
                <w:szCs w:val="20"/>
              </w:rPr>
            </w:pPr>
            <w:r w:rsidRPr="005E2073">
              <w:rPr>
                <w:rFonts w:ascii="Arial Narrow" w:eastAsia="Calibri" w:hAnsi="Arial Narrow" w:cs="Times New Roman"/>
                <w:b/>
                <w:sz w:val="20"/>
                <w:szCs w:val="20"/>
              </w:rPr>
              <w:t>DESARROLLO</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Comentar que la palabra jerarquización significa organizar o clasificar en varias categorías.</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Preguntar: ¿Qué tiene que ver lo anterior con la realización de tu álbum? </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Mencionar que un álbum, tiene un objetivo. </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Preguntar: ¿Lo recuerdas?</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Comentar que el objetivo de un álbum es recolectar, conservar y recordar información. No sólo pude haber álbumes de fotos, sino que se pueden recolectar diversos objetos o textos que representan algo importante para las personas.</w:t>
            </w:r>
          </w:p>
          <w:p w:rsidR="005E2073" w:rsidRPr="005E2073" w:rsidRDefault="005E2073" w:rsidP="005E2073">
            <w:pPr>
              <w:spacing w:after="0" w:line="240" w:lineRule="auto"/>
              <w:rPr>
                <w:rFonts w:ascii="Arial Narrow" w:eastAsia="Calibri" w:hAnsi="Arial Narrow" w:cs="Times New Roman"/>
                <w:bCs/>
                <w:sz w:val="18"/>
                <w:szCs w:val="20"/>
              </w:rPr>
            </w:pPr>
            <w:r w:rsidRPr="005E2073">
              <w:rPr>
                <w:rFonts w:ascii="Arial Narrow" w:eastAsia="Calibri" w:hAnsi="Arial Narrow" w:cs="Times New Roman"/>
                <w:bCs/>
                <w:sz w:val="20"/>
                <w:szCs w:val="20"/>
              </w:rPr>
              <w:t xml:space="preserve">Explicar: </w:t>
            </w:r>
            <w:r w:rsidRPr="005E2073">
              <w:rPr>
                <w:rFonts w:ascii="Arial Narrow" w:eastAsia="Calibri" w:hAnsi="Arial Narrow" w:cs="Times New Roman"/>
                <w:bCs/>
                <w:i/>
                <w:sz w:val="18"/>
                <w:szCs w:val="20"/>
              </w:rPr>
              <w:t>Un álbum se organiza por medio de secciones. Cada sección está organizada en capítulos o apartados que ayudan a las personas a identificar más fácilmente la información de la que se compone el álbum.</w:t>
            </w:r>
          </w:p>
          <w:p w:rsidR="005E2073" w:rsidRPr="005E2073" w:rsidRDefault="005E2073" w:rsidP="005E2073">
            <w:pPr>
              <w:spacing w:after="0" w:line="240" w:lineRule="auto"/>
              <w:ind w:left="142"/>
              <w:rPr>
                <w:rFonts w:ascii="Arial Narrow" w:eastAsia="Calibri" w:hAnsi="Arial Narrow" w:cs="Times New Roman"/>
                <w:bCs/>
                <w:i/>
                <w:sz w:val="18"/>
                <w:szCs w:val="20"/>
              </w:rPr>
            </w:pPr>
            <w:r w:rsidRPr="005E2073">
              <w:rPr>
                <w:rFonts w:ascii="Arial Narrow" w:eastAsia="Calibri" w:hAnsi="Arial Narrow" w:cs="Times New Roman"/>
                <w:bCs/>
                <w:i/>
                <w:sz w:val="18"/>
                <w:szCs w:val="20"/>
              </w:rPr>
              <w:t xml:space="preserve">Por ejemplo: Una sección puede ser “Actividades deportivas”. Y los apartados de esa sección serán: Torneos, mini-olimpiadas,  etc;  todo lo relacionado con las actividades deportivas; Otra de las secciones podría ser: “Acontecimientos sociales”. Los apartados para esta sección podrían ser: eventos navideños, eventos día de las madres, día del niño, día del maestro, entre otros. </w:t>
            </w:r>
          </w:p>
          <w:p w:rsidR="005E2073" w:rsidRPr="005E2073" w:rsidRDefault="005E2073" w:rsidP="005E2073">
            <w:pPr>
              <w:spacing w:after="0" w:line="240" w:lineRule="auto"/>
              <w:contextualSpacing/>
              <w:rPr>
                <w:rFonts w:ascii="Arial Narrow" w:eastAsia="Calibri" w:hAnsi="Arial Narrow" w:cs="Times New Roman"/>
                <w:b/>
                <w:bCs/>
                <w:sz w:val="20"/>
                <w:szCs w:val="20"/>
              </w:rPr>
            </w:pPr>
            <w:r w:rsidRPr="005E2073">
              <w:rPr>
                <w:rFonts w:ascii="Arial Narrow" w:eastAsia="Calibri" w:hAnsi="Arial Narrow" w:cs="Times New Roman"/>
                <w:b/>
                <w:bCs/>
                <w:sz w:val="20"/>
                <w:szCs w:val="20"/>
              </w:rPr>
              <w:t>CIERRE</w:t>
            </w:r>
          </w:p>
          <w:p w:rsidR="005E2073" w:rsidRPr="005E2073" w:rsidRDefault="005E2073" w:rsidP="005E2073">
            <w:pPr>
              <w:spacing w:after="0" w:line="240" w:lineRule="auto"/>
              <w:contextualSpacing/>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Ejercicio.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 xml:space="preserve">Jerarquizan información en un texto,  a partir de criterios establecidos. </w:t>
            </w: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84"/>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64"/>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 Ejercicios.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 </w:t>
            </w:r>
          </w:p>
        </w:tc>
      </w:tr>
      <w:tr w:rsidR="005E2073" w:rsidRPr="005E2073" w:rsidTr="00CD0D1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PÁGINAS DEL LIBRO DEL ALUMNO.-</w:t>
            </w:r>
            <w:r w:rsidRPr="005E2073">
              <w:rPr>
                <w:rFonts w:ascii="Arial Narrow" w:eastAsia="Calibri" w:hAnsi="Arial Narrow" w:cs="Times New Roman"/>
                <w:bCs/>
                <w:sz w:val="20"/>
                <w:szCs w:val="20"/>
              </w:rPr>
              <w:t xml:space="preserve">  </w:t>
            </w:r>
            <w:r w:rsidRPr="005E2073">
              <w:rPr>
                <w:rFonts w:ascii="Arial Narrow" w:eastAsia="Calibri" w:hAnsi="Arial Narrow" w:cs="Times New Roman"/>
                <w:bCs/>
                <w:color w:val="000000"/>
                <w:sz w:val="20"/>
                <w:szCs w:val="20"/>
              </w:rPr>
              <w:t>170-177</w:t>
            </w: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20"/>
                <w:lang w:eastAsia="es-MX"/>
              </w:rPr>
            </w:pP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5.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687"/>
        <w:gridCol w:w="2119"/>
        <w:gridCol w:w="4013"/>
        <w:gridCol w:w="1981"/>
      </w:tblGrid>
      <w:tr w:rsidR="005E2073" w:rsidRPr="005E2073" w:rsidTr="000C6159">
        <w:trPr>
          <w:trHeight w:val="233"/>
        </w:trPr>
        <w:tc>
          <w:tcPr>
            <w:tcW w:w="1244"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sz w:val="20"/>
                <w:szCs w:val="20"/>
              </w:rPr>
              <w:t>APRENDIZAJES ESPERADOS</w:t>
            </w:r>
          </w:p>
        </w:tc>
        <w:tc>
          <w:tcPr>
            <w:tcW w:w="981"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PRODUCCIÓN</w:t>
            </w:r>
          </w:p>
        </w:tc>
        <w:tc>
          <w:tcPr>
            <w:tcW w:w="1858"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TEMAS DE REFLEXIÓN</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348"/>
        </w:trPr>
        <w:tc>
          <w:tcPr>
            <w:tcW w:w="1244"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981"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1858"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Calibri"/>
                <w:sz w:val="20"/>
                <w:szCs w:val="20"/>
              </w:rPr>
            </w:pPr>
            <w:r w:rsidRPr="005E2073">
              <w:rPr>
                <w:rFonts w:ascii="Arial Narrow" w:eastAsia="Calibri" w:hAnsi="Arial Narrow" w:cs="HelveticaNeue-Light"/>
                <w:sz w:val="20"/>
                <w:szCs w:val="20"/>
                <w:lang w:eastAsia="es-MX"/>
              </w:rPr>
              <w:t>Palabras y frases adjetivas para describir adecuadamente personas y situaciones.</w:t>
            </w: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Palabras y frases.</w:t>
            </w:r>
          </w:p>
        </w:tc>
      </w:tr>
    </w:tbl>
    <w:p w:rsidR="005E2073" w:rsidRPr="005E2073" w:rsidRDefault="005E2073" w:rsidP="005E2073">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contextualSpacing/>
              <w:rPr>
                <w:rFonts w:ascii="Arial Narrow" w:eastAsia="Calibri" w:hAnsi="Arial Narrow" w:cs="Times New Roman"/>
                <w:b/>
                <w:bCs/>
                <w:color w:val="000000"/>
                <w:sz w:val="20"/>
                <w:szCs w:val="20"/>
              </w:rPr>
            </w:pPr>
            <w:r w:rsidRPr="005E2073">
              <w:rPr>
                <w:rFonts w:ascii="Arial Narrow" w:eastAsia="Calibri" w:hAnsi="Arial Narrow" w:cs="Times New Roman"/>
                <w:b/>
                <w:bCs/>
                <w:color w:val="000000"/>
                <w:sz w:val="20"/>
                <w:szCs w:val="20"/>
              </w:rPr>
              <w:t>INICIO</w:t>
            </w:r>
          </w:p>
          <w:p w:rsidR="005E2073" w:rsidRPr="005E2073" w:rsidRDefault="005E2073" w:rsidP="005E2073">
            <w:pPr>
              <w:spacing w:after="0" w:line="240" w:lineRule="auto"/>
              <w:rPr>
                <w:rFonts w:ascii="Arial Narrow" w:eastAsia="Calibri" w:hAnsi="Arial Narrow" w:cs="Times New Roman"/>
                <w:bCs/>
                <w:color w:val="000000"/>
                <w:sz w:val="20"/>
                <w:szCs w:val="20"/>
              </w:rPr>
            </w:pPr>
            <w:r w:rsidRPr="005E2073">
              <w:rPr>
                <w:rFonts w:ascii="Arial Narrow" w:eastAsia="Calibri" w:hAnsi="Arial Narrow" w:cs="Times New Roman"/>
                <w:bCs/>
                <w:color w:val="000000"/>
                <w:sz w:val="20"/>
                <w:szCs w:val="20"/>
              </w:rPr>
              <w:t>Pedir que lean las siguientes oraciones:</w:t>
            </w:r>
          </w:p>
          <w:p w:rsidR="005E2073" w:rsidRPr="005E2073" w:rsidRDefault="005E2073" w:rsidP="005E2073">
            <w:pPr>
              <w:spacing w:after="0" w:line="240" w:lineRule="auto"/>
              <w:jc w:val="center"/>
              <w:rPr>
                <w:rFonts w:ascii="Arial Narrow" w:eastAsia="Calibri" w:hAnsi="Arial Narrow" w:cs="Times New Roman"/>
                <w:bCs/>
                <w:i/>
                <w:color w:val="000000"/>
                <w:sz w:val="18"/>
                <w:szCs w:val="20"/>
              </w:rPr>
            </w:pPr>
            <w:r w:rsidRPr="005E2073">
              <w:rPr>
                <w:rFonts w:ascii="Arial Narrow" w:eastAsia="Calibri" w:hAnsi="Arial Narrow" w:cs="Times New Roman"/>
                <w:bCs/>
                <w:i/>
                <w:color w:val="000000"/>
                <w:sz w:val="18"/>
                <w:szCs w:val="20"/>
              </w:rPr>
              <w:t>Carolina cantó una canción.</w:t>
            </w:r>
          </w:p>
          <w:p w:rsidR="005E2073" w:rsidRPr="005E2073" w:rsidRDefault="005E2073" w:rsidP="005E2073">
            <w:pPr>
              <w:spacing w:after="0" w:line="240" w:lineRule="auto"/>
              <w:jc w:val="center"/>
              <w:rPr>
                <w:rFonts w:ascii="Arial Narrow" w:eastAsia="Calibri" w:hAnsi="Arial Narrow" w:cs="Times New Roman"/>
                <w:bCs/>
                <w:i/>
                <w:color w:val="000000"/>
                <w:sz w:val="18"/>
                <w:szCs w:val="20"/>
              </w:rPr>
            </w:pPr>
            <w:r w:rsidRPr="005E2073">
              <w:rPr>
                <w:rFonts w:ascii="Arial Narrow" w:eastAsia="Calibri" w:hAnsi="Arial Narrow" w:cs="Times New Roman"/>
                <w:bCs/>
                <w:i/>
                <w:color w:val="000000"/>
                <w:sz w:val="18"/>
                <w:szCs w:val="20"/>
              </w:rPr>
              <w:t xml:space="preserve">Carolina cantó una </w:t>
            </w:r>
            <w:r w:rsidRPr="005E2073">
              <w:rPr>
                <w:rFonts w:ascii="Arial Narrow" w:eastAsia="Calibri" w:hAnsi="Arial Narrow" w:cs="Times New Roman"/>
                <w:bCs/>
                <w:i/>
                <w:color w:val="000000"/>
                <w:sz w:val="18"/>
                <w:szCs w:val="20"/>
                <w:u w:val="single"/>
              </w:rPr>
              <w:t xml:space="preserve"> hermosa</w:t>
            </w:r>
            <w:r w:rsidRPr="005E2073">
              <w:rPr>
                <w:rFonts w:ascii="Arial Narrow" w:eastAsia="Calibri" w:hAnsi="Arial Narrow" w:cs="Times New Roman"/>
                <w:bCs/>
                <w:i/>
                <w:color w:val="000000"/>
                <w:sz w:val="18"/>
                <w:szCs w:val="20"/>
              </w:rPr>
              <w:t xml:space="preserve"> canción.</w:t>
            </w:r>
          </w:p>
          <w:p w:rsidR="005E2073" w:rsidRPr="005E2073" w:rsidRDefault="005E2073" w:rsidP="005E2073">
            <w:pPr>
              <w:spacing w:after="0" w:line="240" w:lineRule="auto"/>
              <w:rPr>
                <w:rFonts w:ascii="Arial Narrow" w:eastAsia="Calibri" w:hAnsi="Arial Narrow" w:cs="Times New Roman"/>
                <w:bCs/>
                <w:color w:val="000000"/>
                <w:sz w:val="20"/>
                <w:szCs w:val="20"/>
              </w:rPr>
            </w:pPr>
            <w:r w:rsidRPr="005E2073">
              <w:rPr>
                <w:rFonts w:ascii="Arial Narrow" w:eastAsia="Calibri" w:hAnsi="Arial Narrow" w:cs="Times New Roman"/>
                <w:bCs/>
                <w:color w:val="000000"/>
                <w:sz w:val="20"/>
                <w:szCs w:val="20"/>
              </w:rPr>
              <w:t>Preguntar: ¿Cuál es la diferencia entre las dos oraciones?, ¿Para qué sirve la palabra subrayada?</w:t>
            </w:r>
          </w:p>
          <w:p w:rsidR="005E2073" w:rsidRPr="005E2073" w:rsidRDefault="005E2073" w:rsidP="005E2073">
            <w:pPr>
              <w:spacing w:after="0" w:line="240" w:lineRule="auto"/>
              <w:contextualSpacing/>
              <w:rPr>
                <w:rFonts w:ascii="Arial Narrow" w:eastAsia="Calibri" w:hAnsi="Arial Narrow" w:cs="Times New Roman"/>
                <w:b/>
                <w:color w:val="000000"/>
                <w:sz w:val="20"/>
                <w:szCs w:val="20"/>
              </w:rPr>
            </w:pPr>
            <w:r w:rsidRPr="005E2073">
              <w:rPr>
                <w:rFonts w:ascii="Arial Narrow" w:eastAsia="Calibri" w:hAnsi="Arial Narrow" w:cs="Times New Roman"/>
                <w:b/>
                <w:color w:val="000000"/>
                <w:sz w:val="20"/>
                <w:szCs w:val="20"/>
              </w:rPr>
              <w:lastRenderedPageBreak/>
              <w:t>DESARROLLO</w:t>
            </w:r>
          </w:p>
          <w:p w:rsidR="005E2073" w:rsidRPr="005E2073" w:rsidRDefault="005E2073" w:rsidP="005E2073">
            <w:pPr>
              <w:spacing w:after="0" w:line="240" w:lineRule="auto"/>
              <w:rPr>
                <w:rFonts w:ascii="Arial Narrow" w:eastAsia="Calibri" w:hAnsi="Arial Narrow" w:cs="Times New Roman"/>
                <w:bCs/>
                <w:color w:val="000000"/>
                <w:sz w:val="20"/>
                <w:szCs w:val="20"/>
              </w:rPr>
            </w:pPr>
            <w:r w:rsidRPr="005E2073">
              <w:rPr>
                <w:rFonts w:ascii="Arial Narrow" w:eastAsia="Calibri" w:hAnsi="Arial Narrow" w:cs="Times New Roman"/>
                <w:bCs/>
                <w:color w:val="000000"/>
                <w:sz w:val="20"/>
                <w:szCs w:val="20"/>
              </w:rPr>
              <w:t>Comentar que las palabras o frases adjetivas expresan propiedades o características atribuidas a un sustantivo, ya sean concretas o abstractas.</w:t>
            </w:r>
          </w:p>
          <w:p w:rsidR="005E2073" w:rsidRPr="005E2073" w:rsidRDefault="005E2073" w:rsidP="005E2073">
            <w:pPr>
              <w:spacing w:after="0" w:line="240" w:lineRule="auto"/>
              <w:rPr>
                <w:rFonts w:ascii="Arial Narrow" w:eastAsia="Calibri" w:hAnsi="Arial Narrow" w:cs="Times New Roman"/>
                <w:bCs/>
                <w:color w:val="000000"/>
                <w:sz w:val="20"/>
                <w:szCs w:val="20"/>
              </w:rPr>
            </w:pPr>
            <w:r w:rsidRPr="005E2073">
              <w:rPr>
                <w:rFonts w:ascii="Arial Narrow" w:eastAsia="Calibri" w:hAnsi="Arial Narrow" w:cs="Times New Roman"/>
                <w:bCs/>
                <w:color w:val="000000"/>
                <w:sz w:val="20"/>
                <w:szCs w:val="20"/>
              </w:rPr>
              <w:t xml:space="preserve">Mencionar que nos ayudan a describir detalladamente y de manera ordenada cómo son las personas, los lugares y los objetos, y sirven para ambientar una acción o crear una atmósfera. </w:t>
            </w:r>
          </w:p>
          <w:p w:rsidR="005E2073" w:rsidRPr="005E2073" w:rsidRDefault="005E2073" w:rsidP="005E2073">
            <w:pPr>
              <w:spacing w:after="0" w:line="240" w:lineRule="auto"/>
              <w:rPr>
                <w:rFonts w:ascii="Arial Narrow" w:eastAsia="Calibri" w:hAnsi="Arial Narrow" w:cs="Times New Roman"/>
                <w:i/>
                <w:color w:val="000000"/>
                <w:sz w:val="20"/>
                <w:szCs w:val="20"/>
                <w:lang w:val="es-ES"/>
              </w:rPr>
            </w:pPr>
            <w:r w:rsidRPr="005E2073">
              <w:rPr>
                <w:rFonts w:ascii="Arial Narrow" w:eastAsia="Calibri" w:hAnsi="Arial Narrow" w:cs="Times New Roman"/>
                <w:bCs/>
                <w:color w:val="000000"/>
                <w:sz w:val="20"/>
                <w:szCs w:val="20"/>
              </w:rPr>
              <w:t xml:space="preserve">Explicar: </w:t>
            </w:r>
            <w:r w:rsidRPr="005E2073">
              <w:rPr>
                <w:rFonts w:ascii="Arial Narrow" w:eastAsia="Calibri" w:hAnsi="Arial Narrow" w:cs="Times New Roman"/>
                <w:bCs/>
                <w:i/>
                <w:color w:val="000000"/>
                <w:sz w:val="20"/>
                <w:szCs w:val="20"/>
              </w:rPr>
              <w:t xml:space="preserve">Las frases adjetivas: </w:t>
            </w:r>
            <w:r w:rsidRPr="005E2073">
              <w:rPr>
                <w:rFonts w:ascii="Arial Narrow" w:eastAsia="Calibri" w:hAnsi="Arial Narrow" w:cs="Times New Roman"/>
                <w:i/>
                <w:color w:val="000000"/>
                <w:sz w:val="20"/>
                <w:szCs w:val="20"/>
                <w:lang w:val="es-ES"/>
              </w:rPr>
              <w:t xml:space="preserve">cuando los adjetivos van acompañados de un adverbio (por ejemplo, muy grande) que es el adjetivo muy y el adverbio es grande, se forman las frases adjetivas.  Su  función es similar a los adjetivos, es decir, sirven para identificar las características de las personas, los lugares y las cosas. </w:t>
            </w:r>
          </w:p>
          <w:p w:rsidR="005E2073" w:rsidRPr="005E2073" w:rsidRDefault="005E2073" w:rsidP="005E2073">
            <w:pPr>
              <w:spacing w:after="0" w:line="240" w:lineRule="auto"/>
              <w:ind w:left="142"/>
              <w:rPr>
                <w:rFonts w:ascii="Arial Narrow" w:eastAsia="Calibri" w:hAnsi="Arial Narrow" w:cs="Times New Roman"/>
                <w:bCs/>
                <w:i/>
                <w:color w:val="000000"/>
                <w:sz w:val="18"/>
                <w:szCs w:val="20"/>
              </w:rPr>
            </w:pPr>
            <w:r w:rsidRPr="005E2073">
              <w:rPr>
                <w:rFonts w:ascii="Arial Narrow" w:eastAsia="Calibri" w:hAnsi="Arial Narrow" w:cs="Times New Roman"/>
                <w:i/>
                <w:color w:val="0000FF"/>
                <w:sz w:val="18"/>
                <w:szCs w:val="20"/>
                <w:lang w:val="es-ES"/>
              </w:rPr>
              <w:t>Ejemplos:</w:t>
            </w:r>
            <w:r w:rsidRPr="005E2073">
              <w:rPr>
                <w:rFonts w:ascii="Arial Narrow" w:eastAsia="Calibri" w:hAnsi="Arial Narrow" w:cs="Times New Roman"/>
                <w:i/>
                <w:color w:val="000000"/>
                <w:sz w:val="18"/>
                <w:szCs w:val="20"/>
                <w:lang w:val="es-ES"/>
              </w:rPr>
              <w:t xml:space="preserve"> </w:t>
            </w:r>
            <w:r w:rsidRPr="005E2073">
              <w:rPr>
                <w:rFonts w:ascii="Arial Narrow" w:eastAsia="Calibri" w:hAnsi="Arial Narrow" w:cs="Times New Roman"/>
                <w:i/>
                <w:color w:val="0000FF"/>
                <w:sz w:val="18"/>
                <w:szCs w:val="20"/>
                <w:lang w:val="es-ES"/>
              </w:rPr>
              <w:t>muy, mas, menos, tan y bien.</w:t>
            </w:r>
          </w:p>
          <w:p w:rsidR="005E2073" w:rsidRPr="005E2073" w:rsidRDefault="005E2073" w:rsidP="005E2073">
            <w:pPr>
              <w:spacing w:after="0" w:line="240" w:lineRule="auto"/>
              <w:ind w:left="142"/>
              <w:rPr>
                <w:rFonts w:ascii="Arial Narrow" w:eastAsia="Calibri" w:hAnsi="Arial Narrow" w:cs="Times New Roman"/>
                <w:i/>
                <w:color w:val="0000FF"/>
                <w:sz w:val="18"/>
                <w:szCs w:val="20"/>
                <w:lang w:val="es-ES"/>
              </w:rPr>
            </w:pPr>
            <w:r w:rsidRPr="005E2073">
              <w:rPr>
                <w:rFonts w:ascii="Arial Narrow" w:eastAsia="Calibri" w:hAnsi="Arial Narrow" w:cs="Times New Roman"/>
                <w:i/>
                <w:color w:val="0000FF"/>
                <w:sz w:val="18"/>
                <w:szCs w:val="20"/>
                <w:lang w:val="es-ES"/>
              </w:rPr>
              <w:t>Ejemplos de adjetivos: Bonita, Fea, Grande, Pequeña, Estudiosa, Cariñosa.</w:t>
            </w:r>
          </w:p>
          <w:p w:rsidR="005E2073" w:rsidRPr="005E2073" w:rsidRDefault="005E2073" w:rsidP="005E2073">
            <w:pPr>
              <w:spacing w:after="0" w:line="240" w:lineRule="auto"/>
              <w:rPr>
                <w:rFonts w:ascii="Arial Narrow" w:eastAsia="Calibri" w:hAnsi="Arial Narrow" w:cs="Times New Roman"/>
                <w:color w:val="000000"/>
                <w:sz w:val="20"/>
                <w:szCs w:val="20"/>
                <w:lang w:val="es-ES"/>
              </w:rPr>
            </w:pPr>
            <w:r w:rsidRPr="005E2073">
              <w:rPr>
                <w:rFonts w:ascii="Arial Narrow" w:eastAsia="Calibri" w:hAnsi="Arial Narrow" w:cs="Times New Roman"/>
                <w:color w:val="000000"/>
                <w:sz w:val="20"/>
                <w:szCs w:val="20"/>
                <w:lang w:val="es-ES"/>
              </w:rPr>
              <w:t>Pedir que mencionen otros adjetivos respondiendo a la siguiente pregunta: ¿Cómo es?</w:t>
            </w:r>
          </w:p>
          <w:p w:rsidR="005E2073" w:rsidRPr="005E2073" w:rsidRDefault="005E2073" w:rsidP="005E2073">
            <w:pPr>
              <w:spacing w:after="0" w:line="240" w:lineRule="auto"/>
              <w:ind w:left="142"/>
              <w:rPr>
                <w:rFonts w:ascii="Arial Narrow" w:eastAsia="Calibri" w:hAnsi="Arial Narrow" w:cs="Times New Roman"/>
                <w:i/>
                <w:color w:val="0000FF"/>
                <w:sz w:val="18"/>
                <w:szCs w:val="20"/>
                <w:lang w:val="es-ES"/>
              </w:rPr>
            </w:pPr>
            <w:r w:rsidRPr="005E2073">
              <w:rPr>
                <w:rFonts w:ascii="Arial Narrow" w:eastAsia="Calibri" w:hAnsi="Arial Narrow" w:cs="Times New Roman"/>
                <w:i/>
                <w:color w:val="0000FF"/>
                <w:sz w:val="18"/>
                <w:szCs w:val="20"/>
                <w:lang w:val="es-ES"/>
              </w:rPr>
              <w:t xml:space="preserve">Ejemplos de frases adjetivas: </w:t>
            </w:r>
            <w:r w:rsidRPr="005E2073">
              <w:rPr>
                <w:rFonts w:ascii="Arial Narrow" w:eastAsia="Calibri" w:hAnsi="Arial Narrow" w:cs="Times New Roman"/>
                <w:b/>
                <w:i/>
                <w:color w:val="0000FF"/>
                <w:sz w:val="18"/>
                <w:szCs w:val="20"/>
                <w:lang w:val="es-ES"/>
              </w:rPr>
              <w:t xml:space="preserve">Muy </w:t>
            </w:r>
            <w:r w:rsidRPr="005E2073">
              <w:rPr>
                <w:rFonts w:ascii="Arial Narrow" w:eastAsia="Calibri" w:hAnsi="Arial Narrow" w:cs="Times New Roman"/>
                <w:i/>
                <w:color w:val="0000FF"/>
                <w:sz w:val="18"/>
                <w:szCs w:val="20"/>
                <w:lang w:val="es-ES"/>
              </w:rPr>
              <w:t xml:space="preserve">estudiosa, </w:t>
            </w:r>
            <w:r w:rsidRPr="005E2073">
              <w:rPr>
                <w:rFonts w:ascii="Arial Narrow" w:eastAsia="Calibri" w:hAnsi="Arial Narrow" w:cs="Times New Roman"/>
                <w:b/>
                <w:i/>
                <w:color w:val="0000FF"/>
                <w:sz w:val="18"/>
                <w:szCs w:val="20"/>
                <w:lang w:val="es-ES"/>
              </w:rPr>
              <w:t>Más</w:t>
            </w:r>
            <w:r w:rsidRPr="005E2073">
              <w:rPr>
                <w:rFonts w:ascii="Arial Narrow" w:eastAsia="Calibri" w:hAnsi="Arial Narrow" w:cs="Times New Roman"/>
                <w:i/>
                <w:color w:val="0000FF"/>
                <w:sz w:val="18"/>
                <w:szCs w:val="20"/>
                <w:lang w:val="es-ES"/>
              </w:rPr>
              <w:t xml:space="preserve"> grande, </w:t>
            </w:r>
            <w:r w:rsidRPr="005E2073">
              <w:rPr>
                <w:rFonts w:ascii="Arial Narrow" w:eastAsia="Calibri" w:hAnsi="Arial Narrow" w:cs="Times New Roman"/>
                <w:b/>
                <w:i/>
                <w:color w:val="0000FF"/>
                <w:sz w:val="18"/>
                <w:szCs w:val="20"/>
                <w:lang w:val="es-ES"/>
              </w:rPr>
              <w:t>Menos</w:t>
            </w:r>
            <w:r w:rsidRPr="005E2073">
              <w:rPr>
                <w:rFonts w:ascii="Arial Narrow" w:eastAsia="Calibri" w:hAnsi="Arial Narrow" w:cs="Times New Roman"/>
                <w:i/>
                <w:color w:val="0000FF"/>
                <w:sz w:val="18"/>
                <w:szCs w:val="20"/>
                <w:lang w:val="es-ES"/>
              </w:rPr>
              <w:t xml:space="preserve"> pesada, </w:t>
            </w:r>
            <w:r w:rsidRPr="005E2073">
              <w:rPr>
                <w:rFonts w:ascii="Arial Narrow" w:eastAsia="Calibri" w:hAnsi="Arial Narrow" w:cs="Times New Roman"/>
                <w:b/>
                <w:i/>
                <w:color w:val="0000FF"/>
                <w:sz w:val="18"/>
                <w:szCs w:val="20"/>
                <w:lang w:val="es-ES"/>
              </w:rPr>
              <w:t xml:space="preserve">Tan </w:t>
            </w:r>
            <w:r w:rsidRPr="005E2073">
              <w:rPr>
                <w:rFonts w:ascii="Arial Narrow" w:eastAsia="Calibri" w:hAnsi="Arial Narrow" w:cs="Times New Roman"/>
                <w:i/>
                <w:color w:val="0000FF"/>
                <w:sz w:val="18"/>
                <w:szCs w:val="20"/>
                <w:lang w:val="es-ES"/>
              </w:rPr>
              <w:t xml:space="preserve">alta, </w:t>
            </w:r>
            <w:r w:rsidRPr="005E2073">
              <w:rPr>
                <w:rFonts w:ascii="Arial Narrow" w:eastAsia="Calibri" w:hAnsi="Arial Narrow" w:cs="Times New Roman"/>
                <w:b/>
                <w:i/>
                <w:color w:val="0000FF"/>
                <w:sz w:val="18"/>
                <w:szCs w:val="20"/>
                <w:lang w:val="es-ES"/>
              </w:rPr>
              <w:t>Bien</w:t>
            </w:r>
            <w:r w:rsidRPr="005E2073">
              <w:rPr>
                <w:rFonts w:ascii="Arial Narrow" w:eastAsia="Calibri" w:hAnsi="Arial Narrow" w:cs="Times New Roman"/>
                <w:i/>
                <w:color w:val="0000FF"/>
                <w:sz w:val="18"/>
                <w:szCs w:val="20"/>
                <w:lang w:val="es-ES"/>
              </w:rPr>
              <w:t xml:space="preserve"> feliz</w:t>
            </w:r>
          </w:p>
          <w:p w:rsidR="005E2073" w:rsidRPr="005E2073" w:rsidRDefault="005E2073" w:rsidP="005E2073">
            <w:pPr>
              <w:spacing w:after="0" w:line="240" w:lineRule="auto"/>
              <w:rPr>
                <w:rFonts w:ascii="Arial Narrow" w:eastAsia="Calibri" w:hAnsi="Arial Narrow" w:cs="Times New Roman"/>
                <w:color w:val="000000"/>
                <w:sz w:val="20"/>
                <w:szCs w:val="20"/>
                <w:lang w:val="es-ES"/>
              </w:rPr>
            </w:pPr>
            <w:r w:rsidRPr="005E2073">
              <w:rPr>
                <w:rFonts w:ascii="Arial Narrow" w:eastAsia="Calibri" w:hAnsi="Arial Narrow" w:cs="Times New Roman"/>
                <w:b/>
                <w:bCs/>
                <w:color w:val="000000"/>
                <w:sz w:val="20"/>
                <w:szCs w:val="20"/>
              </w:rPr>
              <w:t>CIERRE</w:t>
            </w:r>
          </w:p>
          <w:p w:rsidR="005E2073" w:rsidRPr="005E2073" w:rsidRDefault="005E2073" w:rsidP="005E2073">
            <w:pPr>
              <w:spacing w:after="0" w:line="240" w:lineRule="auto"/>
              <w:contextualSpacing/>
              <w:rPr>
                <w:rFonts w:ascii="Arial Narrow" w:eastAsia="Calibri" w:hAnsi="Arial Narrow" w:cs="Times New Roman"/>
                <w:bCs/>
                <w:color w:val="000000"/>
                <w:sz w:val="20"/>
                <w:szCs w:val="20"/>
              </w:rPr>
            </w:pPr>
            <w:r w:rsidRPr="005E2073">
              <w:rPr>
                <w:rFonts w:ascii="Arial Narrow" w:eastAsia="Calibri" w:hAnsi="Arial Narrow" w:cs="Times New Roman"/>
                <w:bCs/>
                <w:color w:val="000000"/>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color w:val="000000"/>
                <w:sz w:val="20"/>
                <w:szCs w:val="20"/>
              </w:rPr>
            </w:pPr>
            <w:r w:rsidRPr="005E2073">
              <w:rPr>
                <w:rFonts w:ascii="Arial Narrow" w:eastAsia="Calibri" w:hAnsi="Arial Narrow" w:cs="Times New Roman"/>
                <w:b/>
                <w:color w:val="000000"/>
                <w:sz w:val="20"/>
                <w:szCs w:val="20"/>
              </w:rPr>
              <w:lastRenderedPageBreak/>
              <w:t xml:space="preserve">RECURSO.-  </w:t>
            </w:r>
            <w:r w:rsidRPr="005E2073">
              <w:rPr>
                <w:rFonts w:ascii="Arial Narrow" w:eastAsia="Calibri" w:hAnsi="Arial Narrow" w:cs="Times New Roman"/>
                <w:color w:val="000000"/>
                <w:sz w:val="20"/>
                <w:szCs w:val="20"/>
              </w:rPr>
              <w:t>Ejercicio.</w:t>
            </w:r>
          </w:p>
          <w:p w:rsidR="005E2073" w:rsidRPr="005E2073" w:rsidRDefault="005E2073" w:rsidP="005E2073">
            <w:pPr>
              <w:spacing w:after="0" w:line="240" w:lineRule="auto"/>
              <w:rPr>
                <w:rFonts w:ascii="Arial Narrow" w:eastAsia="Calibri" w:hAnsi="Arial Narrow" w:cs="Times New Roman"/>
                <w:color w:val="000000"/>
                <w:sz w:val="20"/>
                <w:szCs w:val="20"/>
              </w:rPr>
            </w:pPr>
            <w:r w:rsidRPr="005E2073">
              <w:rPr>
                <w:rFonts w:ascii="Arial Narrow" w:eastAsia="Calibri" w:hAnsi="Arial Narrow" w:cs="Times New Roman"/>
                <w:b/>
                <w:color w:val="000000"/>
                <w:sz w:val="20"/>
                <w:szCs w:val="20"/>
              </w:rPr>
              <w:t xml:space="preserve">CRITERIO.- </w:t>
            </w:r>
            <w:r w:rsidRPr="005E2073">
              <w:rPr>
                <w:rFonts w:ascii="Arial Narrow" w:eastAsia="Calibri" w:hAnsi="Arial Narrow" w:cs="Times New Roman"/>
                <w:color w:val="000000"/>
                <w:sz w:val="20"/>
                <w:szCs w:val="20"/>
              </w:rPr>
              <w:t xml:space="preserve">Utilizan palabras y frases adjetivas para describir adecuadamente </w:t>
            </w:r>
            <w:r w:rsidRPr="005E2073">
              <w:rPr>
                <w:rFonts w:ascii="Arial Narrow" w:eastAsia="Calibri" w:hAnsi="Arial Narrow" w:cs="Times New Roman"/>
                <w:color w:val="000000"/>
                <w:sz w:val="20"/>
                <w:szCs w:val="20"/>
              </w:rPr>
              <w:lastRenderedPageBreak/>
              <w:t xml:space="preserve">personas y situaciones. </w:t>
            </w:r>
          </w:p>
          <w:p w:rsidR="005E2073" w:rsidRPr="005E2073" w:rsidRDefault="005E2073" w:rsidP="005E2073">
            <w:pPr>
              <w:spacing w:after="0" w:line="240" w:lineRule="auto"/>
              <w:rPr>
                <w:rFonts w:ascii="Arial Narrow" w:eastAsia="Calibri" w:hAnsi="Arial Narrow" w:cs="Times New Roman"/>
                <w:color w:val="000000"/>
                <w:sz w:val="20"/>
                <w:szCs w:val="20"/>
              </w:rPr>
            </w:pPr>
          </w:p>
          <w:p w:rsidR="005E2073" w:rsidRPr="005E2073" w:rsidRDefault="005E2073" w:rsidP="005E2073">
            <w:pPr>
              <w:spacing w:after="0" w:line="240" w:lineRule="auto"/>
              <w:rPr>
                <w:rFonts w:ascii="Arial Narrow" w:eastAsia="Calibri" w:hAnsi="Arial Narrow" w:cs="Times New Roman"/>
                <w:color w:val="000000"/>
                <w:sz w:val="20"/>
                <w:szCs w:val="20"/>
              </w:rPr>
            </w:pPr>
          </w:p>
          <w:p w:rsidR="005E2073" w:rsidRPr="005E2073" w:rsidRDefault="005E2073" w:rsidP="005E2073">
            <w:pPr>
              <w:spacing w:after="0" w:line="240" w:lineRule="auto"/>
              <w:rPr>
                <w:rFonts w:ascii="Arial Narrow" w:eastAsia="Calibri" w:hAnsi="Arial Narrow" w:cs="Times New Roman"/>
                <w:color w:val="000000"/>
                <w:sz w:val="20"/>
                <w:szCs w:val="20"/>
              </w:rPr>
            </w:pPr>
          </w:p>
        </w:tc>
      </w:tr>
      <w:tr w:rsidR="005E2073" w:rsidRPr="005E2073" w:rsidTr="00CD0D17">
        <w:trPr>
          <w:trHeight w:val="184"/>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color w:val="000000"/>
                <w:sz w:val="20"/>
                <w:szCs w:val="20"/>
              </w:rPr>
            </w:pPr>
            <w:r w:rsidRPr="005E2073">
              <w:rPr>
                <w:rFonts w:ascii="Arial Narrow" w:eastAsia="Calibri" w:hAnsi="Arial Narrow" w:cs="Times New Roman"/>
                <w:b/>
                <w:color w:val="000000"/>
                <w:sz w:val="20"/>
                <w:szCs w:val="20"/>
              </w:rPr>
              <w:t>RECURSOS DIDÁCTICOS</w:t>
            </w:r>
          </w:p>
        </w:tc>
      </w:tr>
      <w:tr w:rsidR="005E2073" w:rsidRPr="005E2073" w:rsidTr="00CD0D17">
        <w:trPr>
          <w:trHeight w:val="164"/>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color w:val="000000"/>
                <w:sz w:val="20"/>
                <w:szCs w:val="20"/>
              </w:rPr>
            </w:pPr>
            <w:r w:rsidRPr="005E2073">
              <w:rPr>
                <w:rFonts w:ascii="Arial Narrow" w:eastAsia="Calibri" w:hAnsi="Arial Narrow" w:cs="Times New Roman"/>
                <w:color w:val="000000"/>
                <w:sz w:val="20"/>
                <w:szCs w:val="20"/>
              </w:rPr>
              <w:t xml:space="preserve"> Ejercicios. </w:t>
            </w:r>
          </w:p>
        </w:tc>
      </w:tr>
      <w:tr w:rsidR="005E2073" w:rsidRPr="005E2073" w:rsidTr="00CD0D1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color w:val="000000"/>
                <w:sz w:val="20"/>
                <w:szCs w:val="20"/>
              </w:rPr>
            </w:pPr>
            <w:r w:rsidRPr="005E2073">
              <w:rPr>
                <w:rFonts w:ascii="Arial Narrow" w:eastAsia="Calibri" w:hAnsi="Arial Narrow" w:cs="Times New Roman"/>
                <w:b/>
                <w:color w:val="000000"/>
                <w:sz w:val="20"/>
                <w:szCs w:val="20"/>
              </w:rPr>
              <w:t>PÁGINAS DEL LIBRO DEL ALUMNO.-</w:t>
            </w:r>
            <w:r w:rsidRPr="005E2073">
              <w:rPr>
                <w:rFonts w:ascii="Arial Narrow" w:eastAsia="Calibri" w:hAnsi="Arial Narrow" w:cs="Times New Roman"/>
                <w:bCs/>
                <w:color w:val="000000"/>
                <w:sz w:val="20"/>
                <w:szCs w:val="20"/>
              </w:rPr>
              <w:t xml:space="preserve">  170-177</w:t>
            </w: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20"/>
                <w:lang w:eastAsia="es-MX"/>
              </w:rPr>
            </w:pP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20"/>
                <w:lang w:eastAsia="es-MX"/>
              </w:rPr>
            </w:pP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8"/>
          <w:szCs w:val="20"/>
          <w:lang w:eastAsia="es-MX"/>
        </w:rPr>
        <w:t>Matemáticas</w:t>
      </w:r>
    </w:p>
    <w:p w:rsidR="005E2073" w:rsidRPr="005E2073" w:rsidRDefault="005E2073" w:rsidP="005E2073">
      <w:pPr>
        <w:spacing w:after="0" w:line="240" w:lineRule="auto"/>
        <w:jc w:val="center"/>
        <w:rPr>
          <w:rFonts w:ascii="Arial Narrow" w:eastAsia="Calibri" w:hAnsi="Arial Narrow" w:cs="Times New Roman"/>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EJE</w:t>
            </w:r>
          </w:p>
        </w:tc>
        <w:tc>
          <w:tcPr>
            <w:tcW w:w="4167" w:type="pct"/>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Sentido Numérico y pensamiento algebraico</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-Resuelve problemas que implican identificar la regularidad de sucesiones con progresión aritmética, geométrica o especial.</w:t>
            </w:r>
          </w:p>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-Resuelve problemas que implican multiplicar o dividir números fraccionarios o decimales con números naturales.</w:t>
            </w:r>
          </w:p>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-Resuelve problemas que implican comparar dos o más razones.</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sz w:val="18"/>
                <w:szCs w:val="20"/>
              </w:rPr>
            </w:pPr>
            <w:r w:rsidRPr="005E2073">
              <w:rPr>
                <w:rFonts w:ascii="Arial Narrow" w:eastAsia="Calibri" w:hAnsi="Arial Narrow" w:cs="Times New Roman"/>
                <w:b/>
                <w:sz w:val="18"/>
                <w:szCs w:val="20"/>
              </w:rPr>
              <w:t>Problemas multiplicativos</w:t>
            </w:r>
          </w:p>
          <w:p w:rsidR="005E2073" w:rsidRPr="005E2073" w:rsidRDefault="005E2073" w:rsidP="005E2073">
            <w:pPr>
              <w:spacing w:after="0" w:line="240" w:lineRule="auto"/>
              <w:rPr>
                <w:rFonts w:ascii="Arial Narrow" w:eastAsia="Calibri" w:hAnsi="Arial Narrow" w:cs="Times New Roman"/>
                <w:sz w:val="18"/>
                <w:szCs w:val="20"/>
                <w:lang w:val="es-ES"/>
              </w:rPr>
            </w:pPr>
            <w:r w:rsidRPr="005E2073">
              <w:rPr>
                <w:rFonts w:ascii="Arial Narrow" w:eastAsia="Calibri" w:hAnsi="Arial Narrow" w:cs="Times New Roman"/>
                <w:sz w:val="18"/>
                <w:szCs w:val="20"/>
              </w:rPr>
              <w:t>Resolución de problemas que impliquen una división de número fraccionario o decimal entre un número natural.</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
                <w:sz w:val="18"/>
                <w:szCs w:val="20"/>
                <w:lang w:val="es-ES" w:eastAsia="es-ES"/>
              </w:rPr>
            </w:pPr>
            <w:r w:rsidRPr="005E2073">
              <w:rPr>
                <w:rFonts w:ascii="Arial Narrow" w:eastAsia="Calibri" w:hAnsi="Arial Narrow" w:cs="HelveticaNeue"/>
                <w:sz w:val="18"/>
                <w:szCs w:val="20"/>
                <w:lang w:val="es-ES" w:eastAsia="es-ES"/>
              </w:rPr>
              <w:t>1.3.2. Resuelve problemas que impliquen multiplicar o dividir números fraccionarios o decimales entre números naturales, utilizando los algoritmos convencionales.</w:t>
            </w:r>
          </w:p>
          <w:p w:rsidR="005E2073" w:rsidRPr="005E2073" w:rsidRDefault="005E2073" w:rsidP="005E2073">
            <w:pPr>
              <w:autoSpaceDE w:val="0"/>
              <w:autoSpaceDN w:val="0"/>
              <w:adjustRightInd w:val="0"/>
              <w:spacing w:after="0" w:line="240" w:lineRule="auto"/>
              <w:rPr>
                <w:rFonts w:ascii="Arial Narrow" w:eastAsia="Calibri" w:hAnsi="Arial Narrow" w:cs="Times New Roman"/>
                <w:sz w:val="18"/>
                <w:szCs w:val="20"/>
              </w:rPr>
            </w:pPr>
            <w:r w:rsidRPr="005E2073">
              <w:rPr>
                <w:rFonts w:ascii="Arial Narrow" w:eastAsia="Calibri"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 Resolver problemas de manera autónoma.                               - Comunicar información matemática.</w:t>
            </w:r>
          </w:p>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 Validar procedimientos y resultados.                                         - Manejar técnicas eficientemente.</w:t>
            </w:r>
          </w:p>
        </w:tc>
      </w:tr>
    </w:tbl>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0C6159" w:rsidRPr="000C6159" w:rsidTr="000C6159">
        <w:tc>
          <w:tcPr>
            <w:tcW w:w="5000" w:type="pct"/>
            <w:gridSpan w:val="2"/>
            <w:shd w:val="clear" w:color="auto" w:fill="D9D9D9" w:themeFill="background1" w:themeFillShade="D9"/>
            <w:vAlign w:val="center"/>
          </w:tcPr>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C6159">
              <w:rPr>
                <w:rFonts w:ascii="Arial Narrow" w:eastAsia="Calibri" w:hAnsi="Arial Narrow" w:cs="HelveticaNeue-Light"/>
                <w:b/>
                <w:color w:val="000000" w:themeColor="text1"/>
                <w:sz w:val="20"/>
                <w:szCs w:val="20"/>
                <w:lang w:eastAsia="es-MX"/>
              </w:rPr>
              <w:t>SECUENCIA DIDÁCTICA</w:t>
            </w:r>
          </w:p>
        </w:tc>
      </w:tr>
      <w:tr w:rsidR="000C6159" w:rsidRPr="000C6159" w:rsidTr="000C6159">
        <w:tc>
          <w:tcPr>
            <w:tcW w:w="667" w:type="pct"/>
            <w:shd w:val="clear" w:color="auto" w:fill="D9D9D9" w:themeFill="background1" w:themeFillShade="D9"/>
            <w:vAlign w:val="center"/>
          </w:tcPr>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0C6159">
              <w:rPr>
                <w:rFonts w:ascii="Arial Narrow" w:eastAsia="Calibri" w:hAnsi="Arial Narrow" w:cs="HelveticaNeue-Light"/>
                <w:b/>
                <w:color w:val="000000" w:themeColor="text1"/>
                <w:sz w:val="18"/>
                <w:szCs w:val="20"/>
                <w:lang w:eastAsia="es-MX"/>
              </w:rPr>
              <w:t>MOMENTO</w:t>
            </w:r>
          </w:p>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C6159">
              <w:rPr>
                <w:rFonts w:ascii="Arial Narrow" w:eastAsia="Calibri" w:hAnsi="Arial Narrow" w:cs="HelveticaNeue-Light"/>
                <w:b/>
                <w:color w:val="000000" w:themeColor="text1"/>
                <w:sz w:val="18"/>
                <w:szCs w:val="20"/>
                <w:lang w:eastAsia="es-MX"/>
              </w:rPr>
              <w:t>FECHA DE  APLICACION</w:t>
            </w:r>
          </w:p>
        </w:tc>
        <w:tc>
          <w:tcPr>
            <w:tcW w:w="4333" w:type="pct"/>
            <w:shd w:val="clear" w:color="auto" w:fill="D9D9D9" w:themeFill="background1" w:themeFillShade="D9"/>
            <w:vAlign w:val="center"/>
          </w:tcPr>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C6159">
              <w:rPr>
                <w:rFonts w:ascii="Arial Narrow" w:eastAsia="Calibri" w:hAnsi="Arial Narrow" w:cs="HelveticaNeue-Light"/>
                <w:b/>
                <w:color w:val="000000" w:themeColor="text1"/>
                <w:sz w:val="20"/>
                <w:szCs w:val="20"/>
                <w:lang w:eastAsia="es-MX"/>
              </w:rPr>
              <w:t>SESIÓN Y ACTIVIDADES</w:t>
            </w:r>
          </w:p>
        </w:tc>
      </w:tr>
      <w:tr w:rsidR="005E2073" w:rsidRPr="005E2073" w:rsidTr="00CD0D17">
        <w:trPr>
          <w:trHeight w:val="147"/>
        </w:trPr>
        <w:tc>
          <w:tcPr>
            <w:tcW w:w="667" w:type="pct"/>
            <w:vMerge w:val="restart"/>
          </w:tcPr>
          <w:p w:rsidR="005E2073" w:rsidRPr="005E2073" w:rsidRDefault="005E2073" w:rsidP="005E2073">
            <w:pPr>
              <w:autoSpaceDE w:val="0"/>
              <w:autoSpaceDN w:val="0"/>
              <w:adjustRightInd w:val="0"/>
              <w:spacing w:after="0" w:line="240" w:lineRule="auto"/>
              <w:jc w:val="right"/>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DESARROLLO</w:t>
            </w:r>
          </w:p>
        </w:tc>
        <w:tc>
          <w:tcPr>
            <w:tcW w:w="4333"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HelveticaNeue-Light"/>
                <w:b/>
                <w:sz w:val="20"/>
                <w:szCs w:val="20"/>
                <w:lang w:eastAsia="es-MX"/>
              </w:rPr>
              <w:t>1</w:t>
            </w:r>
            <w:r w:rsidRPr="005E2073">
              <w:rPr>
                <w:rFonts w:ascii="Arial Narrow" w:eastAsia="Calibri" w:hAnsi="Arial Narrow" w:cs="HelveticaNeue-Light"/>
                <w:sz w:val="20"/>
                <w:szCs w:val="20"/>
                <w:lang w:eastAsia="es-MX"/>
              </w:rPr>
              <w:t>.- Pedir que se reúnan</w:t>
            </w:r>
            <w:r w:rsidRPr="005E2073">
              <w:rPr>
                <w:rFonts w:ascii="Arial Narrow" w:eastAsia="Calibri" w:hAnsi="Arial Narrow" w:cs="Times New Roman"/>
                <w:sz w:val="20"/>
                <w:szCs w:val="20"/>
              </w:rPr>
              <w:t xml:space="preserve"> con algún compañero.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Mencionar que entre los dos deberán redactar tres problemas que impliquen la división de una fracción entre un número entero.  Pueden recurrir a los problemas resueltos durante las sesiones anteriores para facilitar la redacción de los mismos. Una vez que hayan terminado de resolver los problemas deberán intercambiarlos con otra pareja de trabajo para que los resuelvan. Al finalizar deben regresar las libretas a sus dueños para que revisen que los resultados sean correctos, en caso de que existan resultados incorrectos deberán comparar los procedimientos utilizados para la resolución de los problemas e identifiquen los errores.</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Entregar un ejercicio con problemas que implican el uso de la división de fracciones entre un número natural para que lo resuelvan.</w:t>
            </w:r>
          </w:p>
        </w:tc>
      </w:tr>
      <w:tr w:rsidR="005E2073" w:rsidRPr="005E2073" w:rsidTr="00CD0D17">
        <w:trPr>
          <w:trHeight w:val="274"/>
        </w:trPr>
        <w:tc>
          <w:tcPr>
            <w:tcW w:w="667" w:type="pct"/>
            <w:vMerge/>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HelveticaNeue-Light"/>
                <w:b/>
                <w:sz w:val="20"/>
                <w:szCs w:val="20"/>
                <w:lang w:eastAsia="es-MX"/>
              </w:rPr>
              <w:t>2</w:t>
            </w:r>
            <w:r w:rsidRPr="005E2073">
              <w:rPr>
                <w:rFonts w:ascii="Arial Narrow" w:eastAsia="Calibri" w:hAnsi="Arial Narrow" w:cs="HelveticaNeue-Light"/>
                <w:sz w:val="20"/>
                <w:szCs w:val="20"/>
                <w:lang w:eastAsia="es-MX"/>
              </w:rPr>
              <w:t>.- Pedir que e</w:t>
            </w:r>
            <w:r w:rsidRPr="005E2073">
              <w:rPr>
                <w:rFonts w:ascii="Arial Narrow" w:eastAsia="Calibri" w:hAnsi="Arial Narrow" w:cs="Times New Roman"/>
                <w:sz w:val="20"/>
                <w:szCs w:val="20"/>
              </w:rPr>
              <w:t>scriban el siguiente problema en su cuaderno y lo resuelvan de manera individual: Verónica compró cuatro paquetes de pasta, en total pagó $18.50 ¿Qué precio tenía cada paquete de pastel?</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Invitar a que comparen las respuestas obtenidas con el resto del grupo ¿Obtuvieron el mismo resultado? ¿Qué procedimiento utilizaste para resolverlo? ¿Te resultó sencillo?</w:t>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sz w:val="20"/>
                <w:szCs w:val="20"/>
              </w:rPr>
              <w:t xml:space="preserve">Explicar: </w:t>
            </w:r>
            <w:r w:rsidRPr="005E2073">
              <w:rPr>
                <w:rFonts w:ascii="Arial Narrow" w:eastAsia="Calibri" w:hAnsi="Arial Narrow" w:cs="Times New Roman"/>
                <w:i/>
                <w:sz w:val="20"/>
                <w:szCs w:val="20"/>
              </w:rPr>
              <w:t>Para resolver este problema debiste realizar una división, en este caso dividiste 18.50 entre cuatro, pero ¿sabes cómo se dividen los números decimales? ¡Es muy simple!</w:t>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i/>
                <w:sz w:val="20"/>
                <w:szCs w:val="20"/>
              </w:rPr>
              <w:t>Para comenzar debes acomodar los números ordenadamente en la galera:</w:t>
            </w:r>
          </w:p>
          <w:p w:rsidR="005E2073" w:rsidRPr="005E2073" w:rsidRDefault="005E2073" w:rsidP="005E2073">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drawing>
                <wp:inline distT="0" distB="0" distL="0" distR="0">
                  <wp:extent cx="671195" cy="252730"/>
                  <wp:effectExtent l="0" t="0" r="0" b="0"/>
                  <wp:docPr id="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1"/>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71195" cy="252730"/>
                          </a:xfrm>
                          <a:prstGeom prst="rect">
                            <a:avLst/>
                          </a:prstGeom>
                        </pic:spPr>
                      </pic:pic>
                    </a:graphicData>
                  </a:graphic>
                </wp:inline>
              </w:drawing>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i/>
                <w:sz w:val="20"/>
                <w:szCs w:val="20"/>
              </w:rPr>
              <w:t>Ahora procederás a resolver la división como comúnmente lo haces:</w:t>
            </w:r>
          </w:p>
          <w:p w:rsidR="005E2073" w:rsidRPr="005E2073" w:rsidRDefault="005E2073" w:rsidP="005E2073">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val="es-ES" w:eastAsia="es-ES"/>
              </w:rPr>
              <w:lastRenderedPageBreak/>
              <w:drawing>
                <wp:inline distT="0" distB="0" distL="0" distR="0">
                  <wp:extent cx="661670" cy="535305"/>
                  <wp:effectExtent l="0" t="0" r="5080" b="0"/>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7"/>
                          <pic:cNvPicPr>
                            <a:picLocks noChangeAspect="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61670" cy="535305"/>
                          </a:xfrm>
                          <a:prstGeom prst="rect">
                            <a:avLst/>
                          </a:prstGeom>
                        </pic:spPr>
                      </pic:pic>
                    </a:graphicData>
                  </a:graphic>
                </wp:inline>
              </w:drawing>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i/>
                <w:sz w:val="20"/>
                <w:szCs w:val="20"/>
              </w:rPr>
              <w:t>Como puedes observar, en seguida tenemos el punto decimal, lo único que debes hacer es colocarlo exactamente en el mismo lugar en el cociente de tu división:</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906905" cy="379095"/>
                  <wp:effectExtent l="0" t="0" r="0" b="1905"/>
                  <wp:docPr id="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n 66"/>
                          <pic:cNvPicPr>
                            <a:picLocks noChangeAspect="1"/>
                          </pic:cNvPicPr>
                        </pic:nvPicPr>
                        <pic:blipFill rotWithShape="1">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t="9277" b="11686"/>
                          <a:stretch/>
                        </pic:blipFill>
                        <pic:spPr>
                          <a:xfrm>
                            <a:off x="0" y="0"/>
                            <a:ext cx="1906905" cy="379095"/>
                          </a:xfrm>
                          <a:prstGeom prst="rect">
                            <a:avLst/>
                          </a:prstGeom>
                        </pic:spPr>
                      </pic:pic>
                    </a:graphicData>
                  </a:graphic>
                </wp:inline>
              </w:drawing>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i/>
                <w:sz w:val="20"/>
                <w:szCs w:val="20"/>
              </w:rPr>
              <w:t>Y continúas resolviendo tu división de manera normal:</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720090" cy="817245"/>
                  <wp:effectExtent l="0" t="0" r="0" b="1905"/>
                  <wp:docPr id="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5"/>
                          <pic:cNvPicPr>
                            <a:picLocks noChangeAspect="1"/>
                          </pic:cNvPicPr>
                        </pic:nvPicPr>
                        <pic:blipFill rotWithShape="1">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t="5182" b="7559"/>
                          <a:stretch/>
                        </pic:blipFill>
                        <pic:spPr>
                          <a:xfrm>
                            <a:off x="0" y="0"/>
                            <a:ext cx="720090" cy="817245"/>
                          </a:xfrm>
                          <a:prstGeom prst="rect">
                            <a:avLst/>
                          </a:prstGeom>
                        </pic:spPr>
                      </pic:pic>
                    </a:graphicData>
                  </a:graphic>
                </wp:inline>
              </w:drawing>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i/>
                <w:sz w:val="20"/>
                <w:szCs w:val="20"/>
              </w:rPr>
              <w:t xml:space="preserve">¡Así de simple puedes dividir un número decimal entre un entero! ¡Pon en práctica tus conocimientos!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Indicar: Escribe los siguientes problemas en tu cuaderno y resuélvelos:</w:t>
            </w:r>
          </w:p>
          <w:p w:rsidR="005E2073" w:rsidRPr="005E2073" w:rsidRDefault="005E2073" w:rsidP="005E2073">
            <w:pPr>
              <w:spacing w:after="0" w:line="240" w:lineRule="auto"/>
              <w:ind w:left="251"/>
              <w:rPr>
                <w:rFonts w:ascii="Arial Narrow" w:eastAsia="Calibri" w:hAnsi="Arial Narrow" w:cs="Times New Roman"/>
                <w:i/>
                <w:color w:val="0000FF"/>
                <w:sz w:val="18"/>
                <w:szCs w:val="20"/>
              </w:rPr>
            </w:pPr>
            <w:r w:rsidRPr="005E2073">
              <w:rPr>
                <w:rFonts w:ascii="Arial Narrow" w:eastAsia="Calibri" w:hAnsi="Arial Narrow" w:cs="Times New Roman"/>
                <w:i/>
                <w:sz w:val="18"/>
                <w:szCs w:val="20"/>
              </w:rPr>
              <w:t xml:space="preserve">1. Ramiro compró un paquete de cinco cepillos de dientes, el precio total fue de $89.50 ¿Cuál es el precio de cada uno de los cepillos? </w:t>
            </w:r>
            <w:r w:rsidRPr="005E2073">
              <w:rPr>
                <w:rFonts w:ascii="Arial Narrow" w:eastAsia="Calibri" w:hAnsi="Arial Narrow" w:cs="Times New Roman"/>
                <w:i/>
                <w:color w:val="0000FF"/>
                <w:sz w:val="18"/>
                <w:szCs w:val="20"/>
              </w:rPr>
              <w:t>$17.90</w:t>
            </w:r>
          </w:p>
          <w:p w:rsidR="005E2073" w:rsidRPr="005E2073" w:rsidRDefault="005E2073" w:rsidP="005E2073">
            <w:pPr>
              <w:spacing w:after="0" w:line="240" w:lineRule="auto"/>
              <w:ind w:left="251"/>
              <w:rPr>
                <w:rFonts w:ascii="Arial Narrow" w:eastAsia="Calibri" w:hAnsi="Arial Narrow" w:cs="Times New Roman"/>
                <w:i/>
                <w:color w:val="FF0000"/>
                <w:sz w:val="18"/>
                <w:szCs w:val="20"/>
              </w:rPr>
            </w:pPr>
            <w:r w:rsidRPr="005E2073">
              <w:rPr>
                <w:rFonts w:ascii="Arial Narrow" w:eastAsia="Calibri" w:hAnsi="Arial Narrow" w:cs="Times New Roman"/>
                <w:i/>
                <w:sz w:val="18"/>
                <w:szCs w:val="20"/>
              </w:rPr>
              <w:t xml:space="preserve">2. Sandra quiere hacer bolsitas con galletas para regalara  a sus amigas, compró en total 1.750 kg de galletas, si quiere hacer 5 bolsitas ¿Qué cantidad de galletas pondrá en cada una? </w:t>
            </w:r>
            <w:r w:rsidRPr="005E2073">
              <w:rPr>
                <w:rFonts w:ascii="Arial Narrow" w:eastAsia="Calibri" w:hAnsi="Arial Narrow" w:cs="Times New Roman"/>
                <w:i/>
                <w:color w:val="0000FF"/>
                <w:sz w:val="18"/>
                <w:szCs w:val="20"/>
              </w:rPr>
              <w:t>0.350 kg o 350 gramos</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3. Paula compró 3.80 metros de listón con ellos quiere adornar 4 canastas ¿Qué cantidad de listón utilizará para cada una de las canastas? </w:t>
            </w:r>
            <w:r w:rsidRPr="005E2073">
              <w:rPr>
                <w:rFonts w:ascii="Arial Narrow" w:eastAsia="Calibri" w:hAnsi="Arial Narrow" w:cs="Times New Roman"/>
                <w:i/>
                <w:color w:val="0000FF"/>
                <w:sz w:val="18"/>
                <w:szCs w:val="20"/>
              </w:rPr>
              <w:t>0.95 m</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4. Rosita hizo 1.250 litros de agua fresca, la repartirá equitativamente entre 5 personas ¿Qué cantidad de agua tocará a cada uno? </w:t>
            </w:r>
            <w:r w:rsidRPr="005E2073">
              <w:rPr>
                <w:rFonts w:ascii="Arial Narrow" w:eastAsia="Calibri" w:hAnsi="Arial Narrow" w:cs="Times New Roman"/>
                <w:i/>
                <w:color w:val="0000FF"/>
                <w:sz w:val="18"/>
                <w:szCs w:val="20"/>
              </w:rPr>
              <w:t>0.250 l o 250 ml</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5. La maestra Victoria compró 42 paletas para sus alumnos, en total pagó $73.50 ¿Cuál fue el precio de cada paleta?</w:t>
            </w:r>
            <w:r w:rsidRPr="005E2073">
              <w:rPr>
                <w:rFonts w:ascii="Arial Narrow" w:eastAsia="Calibri" w:hAnsi="Arial Narrow" w:cs="Times New Roman"/>
                <w:i/>
                <w:color w:val="FF0000"/>
                <w:sz w:val="18"/>
                <w:szCs w:val="20"/>
              </w:rPr>
              <w:t xml:space="preserve"> </w:t>
            </w:r>
            <w:r w:rsidRPr="005E2073">
              <w:rPr>
                <w:rFonts w:ascii="Arial Narrow" w:eastAsia="Calibri" w:hAnsi="Arial Narrow" w:cs="Times New Roman"/>
                <w:i/>
                <w:color w:val="0000FF"/>
                <w:sz w:val="18"/>
                <w:szCs w:val="20"/>
              </w:rPr>
              <w:t>$1.75</w:t>
            </w:r>
          </w:p>
          <w:p w:rsidR="005E2073" w:rsidRPr="005E2073" w:rsidRDefault="005E2073" w:rsidP="005E2073">
            <w:pPr>
              <w:autoSpaceDE w:val="0"/>
              <w:autoSpaceDN w:val="0"/>
              <w:adjustRightInd w:val="0"/>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Entregar un ejercicio con problemas que implican el uso de división de decimales y solicitar que lo resuelvan de manera individual y posteriormente comparen los resultados obtenidos con el resto del grupo. </w:t>
            </w:r>
          </w:p>
        </w:tc>
      </w:tr>
      <w:tr w:rsidR="005E2073" w:rsidRPr="005E2073" w:rsidTr="00CD0D17">
        <w:trPr>
          <w:trHeight w:val="1040"/>
        </w:trPr>
        <w:tc>
          <w:tcPr>
            <w:tcW w:w="667" w:type="pct"/>
            <w:vMerge/>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HelveticaNeue-Light"/>
                <w:b/>
                <w:sz w:val="20"/>
                <w:szCs w:val="20"/>
                <w:lang w:eastAsia="es-MX"/>
              </w:rPr>
              <w:t>3</w:t>
            </w:r>
            <w:r w:rsidRPr="005E2073">
              <w:rPr>
                <w:rFonts w:ascii="Arial Narrow" w:eastAsia="Calibri" w:hAnsi="Arial Narrow" w:cs="HelveticaNeue-Light"/>
                <w:sz w:val="20"/>
                <w:szCs w:val="20"/>
                <w:lang w:eastAsia="es-MX"/>
              </w:rPr>
              <w:t xml:space="preserve">.- </w:t>
            </w:r>
            <w:r w:rsidRPr="005E2073">
              <w:rPr>
                <w:rFonts w:ascii="Arial Narrow" w:eastAsia="Calibri" w:hAnsi="Arial Narrow" w:cs="Times New Roman"/>
                <w:sz w:val="20"/>
                <w:szCs w:val="20"/>
              </w:rPr>
              <w:t>Solicitar a los alumnos que se reúnan en parejas de trabajo y resuelvan un ejercicio con problemas que implican el uso de la división de fracciones entre un número natural y decimales entre un número decimal.</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Comparen con el resto del grupo los resultados obtenidos para verificar que sean correctos.</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Entregar un ejercicio con diversas operaciones para que lo resuelvan de manera individual.</w:t>
            </w:r>
          </w:p>
          <w:p w:rsidR="005E2073" w:rsidRPr="005E2073" w:rsidRDefault="005E2073" w:rsidP="005E2073">
            <w:pPr>
              <w:spacing w:after="0" w:line="240" w:lineRule="auto"/>
              <w:rPr>
                <w:rFonts w:ascii="Arial Narrow" w:eastAsia="Calibri" w:hAnsi="Arial Narrow" w:cs="HelveticaNeue-Light"/>
                <w:b/>
                <w:color w:val="0000FF"/>
                <w:sz w:val="20"/>
                <w:szCs w:val="20"/>
                <w:lang w:eastAsia="es-MX"/>
              </w:rPr>
            </w:pPr>
            <w:r w:rsidRPr="005E2073">
              <w:rPr>
                <w:rFonts w:ascii="Arial Narrow" w:eastAsia="Calibri" w:hAnsi="Arial Narrow" w:cs="Times New Roman"/>
                <w:sz w:val="20"/>
                <w:szCs w:val="20"/>
              </w:rPr>
              <w:t>Invitar a que lo comparen con el resto del grupo.</w:t>
            </w:r>
          </w:p>
        </w:tc>
      </w:tr>
      <w:tr w:rsidR="005E2073" w:rsidRPr="005E2073" w:rsidTr="00CD0D17">
        <w:trPr>
          <w:trHeight w:val="1040"/>
        </w:trPr>
        <w:tc>
          <w:tcPr>
            <w:tcW w:w="667" w:type="pct"/>
          </w:tcPr>
          <w:p w:rsidR="005E2073" w:rsidRPr="005E2073" w:rsidRDefault="005E2073" w:rsidP="005E2073">
            <w:pPr>
              <w:autoSpaceDE w:val="0"/>
              <w:autoSpaceDN w:val="0"/>
              <w:adjustRightInd w:val="0"/>
              <w:spacing w:after="0" w:line="240" w:lineRule="auto"/>
              <w:jc w:val="right"/>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CIERRE</w:t>
            </w:r>
          </w:p>
        </w:tc>
        <w:tc>
          <w:tcPr>
            <w:tcW w:w="4333"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HelveticaNeue-Light"/>
                <w:b/>
                <w:sz w:val="20"/>
                <w:szCs w:val="20"/>
                <w:lang w:eastAsia="es-MX"/>
              </w:rPr>
              <w:t>4</w:t>
            </w:r>
            <w:r w:rsidRPr="005E2073">
              <w:rPr>
                <w:rFonts w:ascii="Arial Narrow" w:eastAsia="Calibri" w:hAnsi="Arial Narrow" w:cs="HelveticaNeue-Light"/>
                <w:sz w:val="20"/>
                <w:szCs w:val="20"/>
                <w:lang w:eastAsia="es-MX"/>
              </w:rPr>
              <w:t>.- Pedir que escriban y r</w:t>
            </w:r>
            <w:r w:rsidRPr="005E2073">
              <w:rPr>
                <w:rFonts w:ascii="Arial Narrow" w:eastAsia="Calibri" w:hAnsi="Arial Narrow" w:cs="Times New Roman"/>
                <w:sz w:val="20"/>
                <w:szCs w:val="20"/>
              </w:rPr>
              <w:t>esuelvan correctamente los siguientes problemas en su cuaderno:</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1. Eduardo ha ahorrado $26,962.80, una sexta parte de esta cantidad la destinará a la compra de un minicomponente ¿Qué cantidad de dinero utilizará para la compra de éste? </w:t>
            </w:r>
            <w:r w:rsidRPr="005E2073">
              <w:rPr>
                <w:rFonts w:ascii="Arial Narrow" w:eastAsia="Calibri" w:hAnsi="Arial Narrow" w:cs="Times New Roman"/>
                <w:i/>
                <w:color w:val="0000FF"/>
                <w:sz w:val="18"/>
                <w:szCs w:val="20"/>
              </w:rPr>
              <w:t>$4493.80</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2. Maite compró 6/8 de m de listón para elaborar dos arreglos, ¿qué cantidad de listón utilizará en cada uno de los adornos? </w:t>
            </w:r>
            <w:r w:rsidRPr="005E2073">
              <w:rPr>
                <w:rFonts w:ascii="Arial Narrow" w:eastAsia="Calibri" w:hAnsi="Arial Narrow" w:cs="Times New Roman"/>
                <w:i/>
                <w:color w:val="0000FF"/>
                <w:sz w:val="18"/>
                <w:szCs w:val="20"/>
              </w:rPr>
              <w:t>3/8 o 6/16</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3. Osvaldo compró un paquete de dos botellas de aceite para su automóvil, en total pagó $485.60, ¿cuál fue el precio de cada aceite? </w:t>
            </w:r>
            <w:r w:rsidRPr="005E2073">
              <w:rPr>
                <w:rFonts w:ascii="Arial Narrow" w:eastAsia="Calibri" w:hAnsi="Arial Narrow" w:cs="Times New Roman"/>
                <w:i/>
                <w:color w:val="0000FF"/>
                <w:sz w:val="18"/>
                <w:szCs w:val="20"/>
              </w:rPr>
              <w:t>$242.80</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4. Martha necesita 3/4 kg de azúcar para hornear galletas, hasta el momento ha integrado la mitad de esta cantidad a la mezcla ¿Qué cantidad de azúcar le falta por incorporar? </w:t>
            </w:r>
            <w:r w:rsidRPr="005E2073">
              <w:rPr>
                <w:rFonts w:ascii="Arial Narrow" w:eastAsia="Calibri" w:hAnsi="Arial Narrow" w:cs="Times New Roman"/>
                <w:i/>
                <w:color w:val="0000FF"/>
                <w:sz w:val="18"/>
                <w:szCs w:val="20"/>
              </w:rPr>
              <w:t>3/8 de kg</w:t>
            </w:r>
          </w:p>
          <w:p w:rsidR="005E2073" w:rsidRPr="005E2073" w:rsidRDefault="005E2073" w:rsidP="005E2073">
            <w:pPr>
              <w:spacing w:after="0" w:line="240" w:lineRule="auto"/>
              <w:ind w:left="251"/>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5. Gilberto realizará un viaje corto de negocios, su empresa le ha otorgado $5,260.80 como viáticos, la cuarta parte del total será utilizada para su transporte ¿Qué cantidad de dinero está destinada para este fin? </w:t>
            </w:r>
            <w:r w:rsidRPr="005E2073">
              <w:rPr>
                <w:rFonts w:ascii="Arial Narrow" w:eastAsia="Calibri" w:hAnsi="Arial Narrow" w:cs="Times New Roman"/>
                <w:i/>
                <w:color w:val="0000FF"/>
                <w:sz w:val="18"/>
                <w:szCs w:val="20"/>
              </w:rPr>
              <w:t>$1315.20</w:t>
            </w:r>
          </w:p>
          <w:p w:rsidR="005E2073" w:rsidRPr="005E2073" w:rsidRDefault="005E2073" w:rsidP="005E2073">
            <w:pPr>
              <w:spacing w:after="0" w:line="240" w:lineRule="auto"/>
              <w:rPr>
                <w:rFonts w:ascii="Arial Narrow" w:eastAsia="Calibri" w:hAnsi="Arial Narrow" w:cs="HelveticaNeue-Light"/>
                <w:b/>
                <w:color w:val="0000FF"/>
                <w:sz w:val="20"/>
                <w:szCs w:val="20"/>
                <w:lang w:eastAsia="es-MX"/>
              </w:rPr>
            </w:pPr>
            <w:r w:rsidRPr="005E2073">
              <w:rPr>
                <w:rFonts w:ascii="Arial Narrow" w:eastAsia="Calibri" w:hAnsi="Arial Narrow" w:cs="Times New Roman"/>
                <w:sz w:val="20"/>
                <w:szCs w:val="20"/>
              </w:rPr>
              <w:t>Invitar a los alumnos a que comparen los resultados obtenidos con el resto de sus compañeros para verificar que las respuestas sean correctas.</w:t>
            </w:r>
          </w:p>
        </w:tc>
      </w:tr>
      <w:tr w:rsidR="005E2073" w:rsidRPr="005E2073" w:rsidTr="00CD0D17">
        <w:tc>
          <w:tcPr>
            <w:tcW w:w="5000" w:type="pct"/>
            <w:gridSpan w:val="2"/>
          </w:tcPr>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MyriadPro-Cond"/>
                <w:b/>
                <w:sz w:val="20"/>
                <w:szCs w:val="20"/>
              </w:rPr>
              <w:t>EVALUACIÓN.-</w:t>
            </w:r>
            <w:r w:rsidRPr="005E2073">
              <w:rPr>
                <w:rFonts w:ascii="Arial Narrow" w:eastAsia="Calibri" w:hAnsi="Arial Narrow" w:cs="Times New Roman"/>
                <w:sz w:val="20"/>
                <w:szCs w:val="20"/>
              </w:rPr>
              <w:t xml:space="preserve">   </w:t>
            </w:r>
            <w:r w:rsidRPr="005E2073">
              <w:rPr>
                <w:rFonts w:ascii="Arial Narrow" w:eastAsia="Calibri" w:hAnsi="Arial Narrow" w:cs="Times New Roman"/>
                <w:i/>
                <w:sz w:val="20"/>
                <w:szCs w:val="20"/>
              </w:rPr>
              <w:t xml:space="preserve">RECURSOS.-  Situaciones, ejercicios, problemas, preguntas y operaciones.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i/>
                <w:sz w:val="20"/>
                <w:szCs w:val="20"/>
              </w:rPr>
              <w:t xml:space="preserve">                            CRITERIOS.- Procedimientos adecuados y resultados correctos.</w:t>
            </w:r>
          </w:p>
        </w:tc>
      </w:tr>
      <w:tr w:rsidR="005E2073" w:rsidRPr="005E2073" w:rsidTr="00CD0D17">
        <w:tc>
          <w:tcPr>
            <w:tcW w:w="5000" w:type="pct"/>
            <w:gridSpan w:val="2"/>
          </w:tcPr>
          <w:p w:rsidR="005E2073" w:rsidRPr="005E2073" w:rsidRDefault="005E2073" w:rsidP="005E2073">
            <w:pPr>
              <w:spacing w:after="0" w:line="240" w:lineRule="auto"/>
              <w:rPr>
                <w:rFonts w:ascii="Arial Narrow" w:eastAsia="Calibri" w:hAnsi="Arial Narrow" w:cs="MyriadPro-Cond"/>
                <w:b/>
                <w:bCs/>
                <w:sz w:val="20"/>
                <w:szCs w:val="20"/>
              </w:rPr>
            </w:pPr>
            <w:r w:rsidRPr="005E2073">
              <w:rPr>
                <w:rFonts w:ascii="Arial Narrow" w:eastAsia="Calibri" w:hAnsi="Arial Narrow" w:cs="MyriadPro-Cond"/>
                <w:b/>
                <w:bCs/>
                <w:sz w:val="20"/>
                <w:szCs w:val="20"/>
              </w:rPr>
              <w:t xml:space="preserve">RECURSOS DIDACTICOS.-  </w:t>
            </w:r>
            <w:r w:rsidRPr="005E2073">
              <w:rPr>
                <w:rFonts w:ascii="Arial Narrow" w:eastAsia="Calibri" w:hAnsi="Arial Narrow" w:cs="MyriadPro-Cond"/>
                <w:bCs/>
                <w:sz w:val="20"/>
                <w:szCs w:val="20"/>
              </w:rPr>
              <w:t>Ejercicios.</w:t>
            </w:r>
          </w:p>
        </w:tc>
      </w:tr>
      <w:tr w:rsidR="005E2073" w:rsidRPr="005E2073" w:rsidTr="00CD0D17">
        <w:tc>
          <w:tcPr>
            <w:tcW w:w="5000" w:type="pct"/>
            <w:gridSpan w:val="2"/>
          </w:tcPr>
          <w:p w:rsidR="005E2073" w:rsidRPr="005E2073" w:rsidRDefault="005E2073" w:rsidP="005E2073">
            <w:pPr>
              <w:spacing w:after="0" w:line="240" w:lineRule="auto"/>
              <w:rPr>
                <w:rFonts w:ascii="Arial Narrow" w:eastAsia="Calibri" w:hAnsi="Arial Narrow" w:cs="MyriadPro-Cond"/>
                <w:b/>
                <w:bCs/>
                <w:sz w:val="20"/>
                <w:szCs w:val="20"/>
              </w:rPr>
            </w:pPr>
            <w:r w:rsidRPr="005E2073">
              <w:rPr>
                <w:rFonts w:ascii="Arial Narrow" w:eastAsia="Calibri" w:hAnsi="Arial Narrow" w:cs="MyriadPro-Cond"/>
                <w:b/>
                <w:bCs/>
                <w:sz w:val="20"/>
                <w:szCs w:val="20"/>
              </w:rPr>
              <w:t>PÁGINAS DEL LIBRO SEP DEL ALUMNO.-</w:t>
            </w:r>
            <w:r w:rsidRPr="005E2073">
              <w:rPr>
                <w:rFonts w:ascii="Arial Narrow" w:eastAsia="Calibri" w:hAnsi="Arial Narrow" w:cs="MyriadPro-Cond"/>
                <w:bCs/>
                <w:sz w:val="20"/>
                <w:szCs w:val="20"/>
              </w:rPr>
              <w:t xml:space="preserve"> 145-148</w:t>
            </w:r>
          </w:p>
        </w:tc>
      </w:tr>
      <w:tr w:rsidR="005E2073" w:rsidRPr="005E2073" w:rsidTr="00CD0D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18"/>
                <w:szCs w:val="20"/>
              </w:rPr>
            </w:pPr>
            <w:r w:rsidRPr="005E2073">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p w:rsidR="000C6159" w:rsidRDefault="000C6159" w:rsidP="005E2073">
      <w:pPr>
        <w:autoSpaceDE w:val="0"/>
        <w:autoSpaceDN w:val="0"/>
        <w:adjustRightInd w:val="0"/>
        <w:spacing w:after="0" w:line="240" w:lineRule="auto"/>
        <w:rPr>
          <w:rFonts w:ascii="Arial Narrow" w:eastAsia="Calibri" w:hAnsi="Arial Narrow" w:cs="HelveticaNeue-Light"/>
          <w:sz w:val="20"/>
          <w:szCs w:val="20"/>
          <w:lang w:eastAsia="es-MX"/>
        </w:rPr>
      </w:pPr>
    </w:p>
    <w:p w:rsidR="000C6159" w:rsidRDefault="000C6159" w:rsidP="005E2073">
      <w:pPr>
        <w:autoSpaceDE w:val="0"/>
        <w:autoSpaceDN w:val="0"/>
        <w:adjustRightInd w:val="0"/>
        <w:spacing w:after="0" w:line="240" w:lineRule="auto"/>
        <w:rPr>
          <w:rFonts w:ascii="Arial Narrow" w:eastAsia="Calibri" w:hAnsi="Arial Narrow" w:cs="HelveticaNeue-Light"/>
          <w:sz w:val="20"/>
          <w:szCs w:val="20"/>
          <w:lang w:eastAsia="es-MX"/>
        </w:rPr>
      </w:pPr>
    </w:p>
    <w:p w:rsidR="000C6159" w:rsidRDefault="000C6159" w:rsidP="005E2073">
      <w:pPr>
        <w:autoSpaceDE w:val="0"/>
        <w:autoSpaceDN w:val="0"/>
        <w:adjustRightInd w:val="0"/>
        <w:spacing w:after="0" w:line="240" w:lineRule="auto"/>
        <w:rPr>
          <w:rFonts w:ascii="Arial Narrow" w:eastAsia="Calibri" w:hAnsi="Arial Narrow" w:cs="HelveticaNeue-Light"/>
          <w:sz w:val="20"/>
          <w:szCs w:val="20"/>
          <w:lang w:eastAsia="es-MX"/>
        </w:rPr>
      </w:pPr>
    </w:p>
    <w:p w:rsidR="000C6159" w:rsidRPr="005E2073" w:rsidRDefault="000C6159" w:rsidP="005E207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799"/>
        <w:gridCol w:w="9001"/>
      </w:tblGrid>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lastRenderedPageBreak/>
              <w:t>EJE</w:t>
            </w:r>
          </w:p>
        </w:tc>
        <w:tc>
          <w:tcPr>
            <w:tcW w:w="4167" w:type="pct"/>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Forma, espacio y medida</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APRENDIZAJES ESPERADOS</w:t>
            </w:r>
          </w:p>
        </w:tc>
        <w:tc>
          <w:tcPr>
            <w:tcW w:w="416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-Resuelve problemas que implican identificar la regularidad de sucesiones con progresión aritmética, geométrica o especial.</w:t>
            </w:r>
          </w:p>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-Resuelve problemas que implican multiplicar o dividir números fraccionarios o decimales con números naturales.</w:t>
            </w:r>
          </w:p>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-Resuelve problemas que implican comparar dos o más razones.</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b/>
                <w:i/>
                <w:sz w:val="18"/>
                <w:szCs w:val="20"/>
              </w:rPr>
              <w:t>CONTENIDO DISCIPLINAR</w:t>
            </w:r>
          </w:p>
        </w:tc>
        <w:tc>
          <w:tcPr>
            <w:tcW w:w="416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sz w:val="18"/>
                <w:szCs w:val="20"/>
              </w:rPr>
            </w:pPr>
            <w:r w:rsidRPr="005E2073">
              <w:rPr>
                <w:rFonts w:ascii="Arial Narrow" w:eastAsia="Calibri" w:hAnsi="Arial Narrow" w:cs="Times New Roman"/>
                <w:b/>
                <w:sz w:val="18"/>
                <w:szCs w:val="20"/>
              </w:rPr>
              <w:t xml:space="preserve"> Medida</w:t>
            </w:r>
          </w:p>
          <w:p w:rsidR="005E2073" w:rsidRPr="005E2073" w:rsidRDefault="005E2073" w:rsidP="005E2073">
            <w:pPr>
              <w:spacing w:after="0" w:line="240" w:lineRule="auto"/>
              <w:rPr>
                <w:rFonts w:ascii="Arial Narrow" w:eastAsia="Calibri" w:hAnsi="Arial Narrow" w:cs="Times New Roman"/>
                <w:sz w:val="18"/>
                <w:szCs w:val="20"/>
                <w:lang w:val="es-ES"/>
              </w:rPr>
            </w:pPr>
            <w:r w:rsidRPr="005E2073">
              <w:rPr>
                <w:rFonts w:ascii="Arial Narrow" w:eastAsia="Calibri" w:hAnsi="Arial Narrow" w:cs="Times New Roman"/>
                <w:sz w:val="18"/>
                <w:szCs w:val="20"/>
              </w:rPr>
              <w:t>Armado y desarmado de figuras en otras diferentes. Análisis y comparación del área y el perímetro de la figura original, y la que se obtuvo.</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b/>
                <w:i/>
                <w:sz w:val="18"/>
                <w:szCs w:val="20"/>
              </w:rPr>
              <w:t>ESTÁNDARES QUE SE FAVORECEN</w:t>
            </w:r>
          </w:p>
        </w:tc>
        <w:tc>
          <w:tcPr>
            <w:tcW w:w="416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
                <w:sz w:val="18"/>
                <w:szCs w:val="20"/>
                <w:lang w:val="es-ES" w:eastAsia="es-ES"/>
              </w:rPr>
            </w:pPr>
            <w:r w:rsidRPr="005E2073">
              <w:rPr>
                <w:rFonts w:ascii="Arial Narrow" w:eastAsia="Calibri" w:hAnsi="Arial Narrow" w:cs="HelveticaNeue"/>
                <w:sz w:val="18"/>
                <w:szCs w:val="20"/>
                <w:lang w:val="es-ES" w:eastAsia="es-ES"/>
              </w:rPr>
              <w:t>2.3.2. Usa fórmulas para calcular perímetros y áreas de triángulos y cuadriláteros.</w:t>
            </w:r>
          </w:p>
          <w:p w:rsidR="005E2073" w:rsidRPr="005E2073" w:rsidRDefault="005E2073" w:rsidP="005E2073">
            <w:pPr>
              <w:autoSpaceDE w:val="0"/>
              <w:autoSpaceDN w:val="0"/>
              <w:adjustRightInd w:val="0"/>
              <w:spacing w:after="0" w:line="240" w:lineRule="auto"/>
              <w:rPr>
                <w:rFonts w:ascii="Arial Narrow" w:eastAsia="Calibri" w:hAnsi="Arial Narrow" w:cs="Times New Roman"/>
                <w:sz w:val="18"/>
                <w:szCs w:val="20"/>
              </w:rPr>
            </w:pPr>
            <w:r w:rsidRPr="005E2073">
              <w:rPr>
                <w:rFonts w:ascii="Arial Narrow" w:eastAsia="Calibri"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5E2073" w:rsidRPr="005E2073" w:rsidTr="000C6159">
        <w:tc>
          <w:tcPr>
            <w:tcW w:w="8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i/>
                <w:sz w:val="18"/>
                <w:szCs w:val="20"/>
              </w:rPr>
            </w:pPr>
            <w:r w:rsidRPr="005E2073">
              <w:rPr>
                <w:rFonts w:ascii="Arial Narrow" w:eastAsia="Calibri" w:hAnsi="Arial Narrow" w:cs="Times New Roman"/>
                <w:b/>
                <w:i/>
                <w:sz w:val="18"/>
                <w:szCs w:val="20"/>
              </w:rPr>
              <w:t>COMPETENCIAS MATEMÁTICAS</w:t>
            </w:r>
          </w:p>
        </w:tc>
        <w:tc>
          <w:tcPr>
            <w:tcW w:w="416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 Resolver problemas de manera autónoma.                               - Comunicar información matemática.</w:t>
            </w:r>
          </w:p>
          <w:p w:rsidR="005E2073" w:rsidRPr="005E2073" w:rsidRDefault="005E2073" w:rsidP="005E2073">
            <w:pPr>
              <w:spacing w:after="0" w:line="240" w:lineRule="auto"/>
              <w:rPr>
                <w:rFonts w:ascii="Arial Narrow" w:eastAsia="Calibri" w:hAnsi="Arial Narrow" w:cs="Times New Roman"/>
                <w:sz w:val="18"/>
                <w:szCs w:val="20"/>
              </w:rPr>
            </w:pPr>
            <w:r w:rsidRPr="005E2073">
              <w:rPr>
                <w:rFonts w:ascii="Arial Narrow" w:eastAsia="Calibri" w:hAnsi="Arial Narrow" w:cs="Times New Roman"/>
                <w:sz w:val="18"/>
                <w:szCs w:val="20"/>
              </w:rPr>
              <w:t>- Validar procedimientos y resultados.                                         - Manejar técnicas eficientemente.</w:t>
            </w:r>
          </w:p>
        </w:tc>
      </w:tr>
    </w:tbl>
    <w:p w:rsidR="005E2073" w:rsidRPr="005E2073" w:rsidRDefault="005E2073" w:rsidP="005E207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9541"/>
      </w:tblGrid>
      <w:tr w:rsidR="000C6159" w:rsidRPr="000C6159" w:rsidTr="000C6159">
        <w:tc>
          <w:tcPr>
            <w:tcW w:w="5000" w:type="pct"/>
            <w:gridSpan w:val="2"/>
            <w:shd w:val="clear" w:color="auto" w:fill="D9D9D9" w:themeFill="background1" w:themeFillShade="D9"/>
            <w:vAlign w:val="center"/>
          </w:tcPr>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C6159">
              <w:rPr>
                <w:rFonts w:ascii="Arial Narrow" w:eastAsia="Calibri" w:hAnsi="Arial Narrow" w:cs="HelveticaNeue-Light"/>
                <w:b/>
                <w:color w:val="000000" w:themeColor="text1"/>
                <w:sz w:val="20"/>
                <w:szCs w:val="20"/>
                <w:lang w:eastAsia="es-MX"/>
              </w:rPr>
              <w:t>SECUENCIA DIDÁCTICA</w:t>
            </w:r>
          </w:p>
        </w:tc>
      </w:tr>
      <w:tr w:rsidR="000C6159" w:rsidRPr="000C6159" w:rsidTr="000C6159">
        <w:tc>
          <w:tcPr>
            <w:tcW w:w="583" w:type="pct"/>
            <w:shd w:val="clear" w:color="auto" w:fill="D9D9D9" w:themeFill="background1" w:themeFillShade="D9"/>
            <w:vAlign w:val="center"/>
          </w:tcPr>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0C6159">
              <w:rPr>
                <w:rFonts w:ascii="Arial Narrow" w:eastAsia="Calibri" w:hAnsi="Arial Narrow" w:cs="HelveticaNeue-Light"/>
                <w:b/>
                <w:color w:val="000000" w:themeColor="text1"/>
                <w:sz w:val="18"/>
                <w:szCs w:val="20"/>
                <w:lang w:eastAsia="es-MX"/>
              </w:rPr>
              <w:t>MOMENTO</w:t>
            </w:r>
          </w:p>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C6159">
              <w:rPr>
                <w:rFonts w:ascii="Arial Narrow" w:eastAsia="Calibri" w:hAnsi="Arial Narrow" w:cs="HelveticaNeue-Light"/>
                <w:b/>
                <w:color w:val="000000" w:themeColor="text1"/>
                <w:sz w:val="18"/>
                <w:szCs w:val="20"/>
                <w:lang w:eastAsia="es-MX"/>
              </w:rPr>
              <w:t>FECHA DE  APLICACION</w:t>
            </w:r>
          </w:p>
        </w:tc>
        <w:tc>
          <w:tcPr>
            <w:tcW w:w="4417" w:type="pct"/>
            <w:shd w:val="clear" w:color="auto" w:fill="D9D9D9" w:themeFill="background1" w:themeFillShade="D9"/>
            <w:vAlign w:val="center"/>
          </w:tcPr>
          <w:p w:rsidR="005E2073" w:rsidRPr="000C6159" w:rsidRDefault="005E2073" w:rsidP="005E207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0C6159">
              <w:rPr>
                <w:rFonts w:ascii="Arial Narrow" w:eastAsia="Calibri" w:hAnsi="Arial Narrow" w:cs="HelveticaNeue-Light"/>
                <w:b/>
                <w:color w:val="000000" w:themeColor="text1"/>
                <w:sz w:val="20"/>
                <w:szCs w:val="20"/>
                <w:lang w:eastAsia="es-MX"/>
              </w:rPr>
              <w:t>SESIÓN Y ACTIVIDADES</w:t>
            </w:r>
          </w:p>
        </w:tc>
      </w:tr>
      <w:tr w:rsidR="005E2073" w:rsidRPr="005E2073" w:rsidTr="00CD0D17">
        <w:tc>
          <w:tcPr>
            <w:tcW w:w="583" w:type="pct"/>
          </w:tcPr>
          <w:p w:rsidR="005E2073" w:rsidRPr="005E2073" w:rsidRDefault="005E2073" w:rsidP="005E2073">
            <w:pPr>
              <w:autoSpaceDE w:val="0"/>
              <w:autoSpaceDN w:val="0"/>
              <w:adjustRightInd w:val="0"/>
              <w:spacing w:after="0" w:line="240" w:lineRule="auto"/>
              <w:jc w:val="right"/>
              <w:rPr>
                <w:rFonts w:ascii="Arial Narrow" w:eastAsia="Calibri" w:hAnsi="Arial Narrow" w:cs="HelveticaNeue-Light"/>
                <w:sz w:val="20"/>
                <w:szCs w:val="20"/>
                <w:lang w:eastAsia="es-MX"/>
              </w:rPr>
            </w:pPr>
            <w:r w:rsidRPr="005E2073">
              <w:rPr>
                <w:rFonts w:ascii="Arial Narrow" w:eastAsia="Calibri" w:hAnsi="Arial Narrow" w:cs="HelveticaNeue-Light"/>
                <w:sz w:val="20"/>
                <w:szCs w:val="20"/>
                <w:lang w:eastAsia="es-MX"/>
              </w:rPr>
              <w:t>INICIO</w:t>
            </w:r>
          </w:p>
        </w:tc>
        <w:tc>
          <w:tcPr>
            <w:tcW w:w="4417"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HelveticaNeue-Light"/>
                <w:b/>
                <w:sz w:val="20"/>
                <w:szCs w:val="20"/>
                <w:lang w:eastAsia="es-MX"/>
              </w:rPr>
              <w:t>5</w:t>
            </w:r>
            <w:r w:rsidRPr="005E2073">
              <w:rPr>
                <w:rFonts w:ascii="Arial Narrow" w:eastAsia="Calibri" w:hAnsi="Arial Narrow" w:cs="Times New Roman"/>
                <w:sz w:val="20"/>
                <w:szCs w:val="20"/>
              </w:rPr>
              <w:t>.- Pedir que en una hoja de máquina dibujen tres triángulos equiláteros que midan 6 cm por lado:</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720090" cy="622300"/>
                  <wp:effectExtent l="0" t="0" r="3810" b="6350"/>
                  <wp:docPr id="8" name="Imagen 5"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9" descr="Descripción: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90" cy="622300"/>
                          </a:xfrm>
                          <a:prstGeom prst="rect">
                            <a:avLst/>
                          </a:prstGeom>
                          <a:noFill/>
                          <a:ln>
                            <a:noFill/>
                          </a:ln>
                        </pic:spPr>
                      </pic:pic>
                    </a:graphicData>
                  </a:graphic>
                </wp:inline>
              </w:drawing>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Solicitar que ahora recorten los tres triángulos y con ellos realicen lo siguiente: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¿Los triángulos son iguales?</w:t>
            </w:r>
            <w:r w:rsidRPr="005E2073">
              <w:rPr>
                <w:rFonts w:ascii="Arial Narrow" w:eastAsia="Calibri" w:hAnsi="Arial Narrow" w:cs="Times New Roman"/>
                <w:color w:val="0000FF"/>
                <w:sz w:val="20"/>
                <w:szCs w:val="20"/>
              </w:rPr>
              <w:t xml:space="preserve"> Sí</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Ahora deberán obtener su área y su perímetro. Preguntar: ¿Recuerdas sus fórmulas?</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Explicar: Para obtener su perímetro solamente debes sumar las medidas de sus tres lados, por lo tanto: 6+6+6 = 18. El perímetro de los triángulos mide 18 cm.</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La fórmula para obtener el área del triángulo es </w:t>
            </w:r>
            <w:r>
              <w:rPr>
                <w:rFonts w:ascii="Arial Narrow" w:eastAsia="Calibri" w:hAnsi="Arial Narrow" w:cs="Times New Roman"/>
                <w:noProof/>
                <w:sz w:val="20"/>
                <w:szCs w:val="20"/>
                <w:lang w:val="es-ES" w:eastAsia="es-ES"/>
              </w:rPr>
              <w:drawing>
                <wp:inline distT="0" distB="0" distL="0" distR="0">
                  <wp:extent cx="437515" cy="349885"/>
                  <wp:effectExtent l="0" t="0" r="0" b="0"/>
                  <wp:docPr id="7" name="Imagen 6"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8" descr="Descripción: 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515" cy="349885"/>
                          </a:xfrm>
                          <a:prstGeom prst="rect">
                            <a:avLst/>
                          </a:prstGeom>
                          <a:noFill/>
                          <a:ln>
                            <a:noFill/>
                          </a:ln>
                        </pic:spPr>
                      </pic:pic>
                    </a:graphicData>
                  </a:graphic>
                </wp:inline>
              </w:drawing>
            </w:r>
            <w:r w:rsidRPr="005E2073">
              <w:rPr>
                <w:rFonts w:ascii="Arial Narrow" w:eastAsia="Calibri" w:hAnsi="Arial Narrow" w:cs="Times New Roman"/>
                <w:sz w:val="20"/>
                <w:szCs w:val="20"/>
              </w:rPr>
              <w:t>por lo tanto:</w:t>
            </w:r>
          </w:p>
          <w:p w:rsidR="005E2073" w:rsidRPr="005E2073" w:rsidRDefault="005E2073" w:rsidP="005E2073">
            <w:pPr>
              <w:spacing w:after="0" w:line="240" w:lineRule="auto"/>
              <w:rPr>
                <w:rFonts w:ascii="Arial Narrow" w:eastAsia="Calibri" w:hAnsi="Arial Narrow" w:cs="Times New Roman"/>
                <w:sz w:val="20"/>
                <w:szCs w:val="20"/>
                <w:u w:val="single"/>
              </w:rPr>
            </w:pPr>
            <w:r w:rsidRPr="005E2073">
              <w:rPr>
                <w:rFonts w:ascii="Arial Narrow" w:eastAsia="Calibri" w:hAnsi="Arial Narrow" w:cs="Times New Roman"/>
                <w:sz w:val="20"/>
                <w:szCs w:val="20"/>
                <w:u w:val="single"/>
              </w:rPr>
              <w:t>6x5.19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   2</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u w:val="single"/>
              </w:rPr>
              <w:t>31.14</w:t>
            </w:r>
            <w:r w:rsidRPr="005E2073">
              <w:rPr>
                <w:rFonts w:ascii="Arial Narrow" w:eastAsia="Calibri" w:hAnsi="Arial Narrow" w:cs="Times New Roman"/>
                <w:sz w:val="20"/>
                <w:szCs w:val="20"/>
              </w:rPr>
              <w:t xml:space="preserve"> = 15.57</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  2</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Por lo tanto el área del triángulo es de 15.57 cm</w:t>
            </w:r>
            <w:r w:rsidRPr="005E2073">
              <w:rPr>
                <w:rFonts w:ascii="Arial Narrow" w:eastAsia="Calibri" w:hAnsi="Arial Narrow" w:cs="Times New Roman"/>
                <w:sz w:val="20"/>
                <w:szCs w:val="20"/>
                <w:vertAlign w:val="superscript"/>
              </w:rPr>
              <w:t>2</w:t>
            </w:r>
            <w:r w:rsidRPr="005E2073">
              <w:rPr>
                <w:rFonts w:ascii="Arial Narrow" w:eastAsia="Calibri" w:hAnsi="Arial Narrow" w:cs="Times New Roman"/>
                <w:sz w:val="20"/>
                <w:szCs w:val="20"/>
              </w:rPr>
              <w:t>. Debido a que los tres triángulos tienen las mismas medidas, su perímetro y su área serán iguales. ¿Cuál será el perímetro de los tres triángulos juntos? 54 cm ¿Cuál es el área de los tres triángulos juntos? 46.71 cm</w:t>
            </w:r>
            <w:r w:rsidRPr="005E2073">
              <w:rPr>
                <w:rFonts w:ascii="Arial Narrow" w:eastAsia="Calibri" w:hAnsi="Arial Narrow" w:cs="Times New Roman"/>
                <w:sz w:val="20"/>
                <w:szCs w:val="20"/>
                <w:vertAlign w:val="superscript"/>
              </w:rPr>
              <w:t>2</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Preguntar: Utilizando estos triángulos ¿qué otra figura geométrica puedes formar? ¡Intenta formar diferentes figuras! Con estos tres triángulos equiláteros puedes formar la siguiente figura geométrica:</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459230" cy="885190"/>
                  <wp:effectExtent l="0" t="0" r="7620" b="0"/>
                  <wp:docPr id="1287" name="Imagen 7"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Imagen 1287" descr="Descripción: 1.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59230" cy="885190"/>
                          </a:xfrm>
                          <a:prstGeom prst="rect">
                            <a:avLst/>
                          </a:prstGeom>
                          <a:noFill/>
                          <a:ln>
                            <a:noFill/>
                          </a:ln>
                        </pic:spPr>
                      </pic:pic>
                    </a:graphicData>
                  </a:graphic>
                </wp:inline>
              </w:drawing>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Preguntar: ¿Cuál es su nombre? ¡Es un trapecio! Ahora, obtén el perímetro y área de la figura geométrica que formaste ¿Recuerdas sus fórmulas? Para obtener el perímetro del trapecio solamente debes sumar las medidas de sus cuatro lados:</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459230" cy="885190"/>
                  <wp:effectExtent l="0" t="0" r="7620" b="0"/>
                  <wp:docPr id="1286" name="Imagen 8"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Imagen 1286" descr="Descripción: 1.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59230" cy="885190"/>
                          </a:xfrm>
                          <a:prstGeom prst="rect">
                            <a:avLst/>
                          </a:prstGeom>
                          <a:noFill/>
                          <a:ln>
                            <a:noFill/>
                          </a:ln>
                        </pic:spPr>
                      </pic:pic>
                    </a:graphicData>
                  </a:graphic>
                </wp:inline>
              </w:drawing>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12+6+6+6 = 30 cm</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Por lo tanto su perímetro es de 30 cm.</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Para encontrar su área debes utilizar su fórmula: </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lastRenderedPageBreak/>
              <w:drawing>
                <wp:inline distT="0" distB="0" distL="0" distR="0">
                  <wp:extent cx="982345" cy="447675"/>
                  <wp:effectExtent l="0" t="0" r="0" b="9525"/>
                  <wp:docPr id="6" name="Imagen 9"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5" descr="Descripción: 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2345" cy="447675"/>
                          </a:xfrm>
                          <a:prstGeom prst="rect">
                            <a:avLst/>
                          </a:prstGeom>
                          <a:noFill/>
                          <a:ln>
                            <a:noFill/>
                          </a:ln>
                        </pic:spPr>
                      </pic:pic>
                    </a:graphicData>
                  </a:graphic>
                </wp:inline>
              </w:drawing>
            </w:r>
            <w:r w:rsidRPr="005E2073">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1459230" cy="885190"/>
                  <wp:effectExtent l="0" t="0" r="7620" b="0"/>
                  <wp:docPr id="1296" name="Imagen 10"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Imagen 1296" descr="Descripción: 1.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59230" cy="885190"/>
                          </a:xfrm>
                          <a:prstGeom prst="rect">
                            <a:avLst/>
                          </a:prstGeom>
                          <a:noFill/>
                          <a:ln>
                            <a:noFill/>
                          </a:ln>
                        </pic:spPr>
                      </pic:pic>
                    </a:graphicData>
                  </a:graphic>
                </wp:inline>
              </w:drawing>
            </w:r>
            <w:r w:rsidRPr="005E2073">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963295" cy="486410"/>
                  <wp:effectExtent l="0" t="0" r="0" b="0"/>
                  <wp:docPr id="5" name="Imagen 11"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4" descr="Descripción: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3295" cy="486410"/>
                          </a:xfrm>
                          <a:prstGeom prst="rect">
                            <a:avLst/>
                          </a:prstGeom>
                          <a:noFill/>
                          <a:ln>
                            <a:noFill/>
                          </a:ln>
                        </pic:spPr>
                      </pic:pic>
                    </a:graphicData>
                  </a:graphic>
                </wp:inline>
              </w:drawing>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La altura del trapecio será la misma que la de uno de los triángulos:</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1459230" cy="885190"/>
                  <wp:effectExtent l="0" t="0" r="7620" b="0"/>
                  <wp:docPr id="1297" name="Imagen 12"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Imagen 1297" descr="Descripción: 1.png"/>
                          <pic:cNvPicPr>
                            <a:picLocks noChangeAspect="1" noChangeArrowheads="1"/>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59230" cy="885190"/>
                          </a:xfrm>
                          <a:prstGeom prst="rect">
                            <a:avLst/>
                          </a:prstGeom>
                          <a:noFill/>
                          <a:ln>
                            <a:noFill/>
                          </a:ln>
                        </pic:spPr>
                      </pic:pic>
                    </a:graphicData>
                  </a:graphic>
                </wp:inline>
              </w:drawing>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Por lo tanto: </w:t>
            </w:r>
          </w:p>
          <w:p w:rsidR="005E2073" w:rsidRPr="005E2073" w:rsidRDefault="005E2073" w:rsidP="005E207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val="es-ES" w:eastAsia="es-ES"/>
              </w:rPr>
              <w:drawing>
                <wp:inline distT="0" distB="0" distL="0" distR="0">
                  <wp:extent cx="963295" cy="447675"/>
                  <wp:effectExtent l="0" t="0" r="0" b="0"/>
                  <wp:docPr id="4" name="Imagen 13"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3" descr="Descripción: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63295" cy="447675"/>
                          </a:xfrm>
                          <a:prstGeom prst="rect">
                            <a:avLst/>
                          </a:prstGeom>
                          <a:noFill/>
                          <a:ln>
                            <a:noFill/>
                          </a:ln>
                        </pic:spPr>
                      </pic:pic>
                    </a:graphicData>
                  </a:graphic>
                </wp:inline>
              </w:drawing>
            </w:r>
            <w:r w:rsidRPr="005E2073">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963295" cy="447675"/>
                  <wp:effectExtent l="0" t="0" r="0" b="0"/>
                  <wp:docPr id="3" name="Imagen 14"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2" descr="Descripción: 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3295" cy="447675"/>
                          </a:xfrm>
                          <a:prstGeom prst="rect">
                            <a:avLst/>
                          </a:prstGeom>
                          <a:noFill/>
                          <a:ln>
                            <a:noFill/>
                          </a:ln>
                        </pic:spPr>
                      </pic:pic>
                    </a:graphicData>
                  </a:graphic>
                </wp:inline>
              </w:drawing>
            </w:r>
            <w:r w:rsidRPr="005E2073">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963295" cy="311150"/>
                  <wp:effectExtent l="0" t="0" r="0" b="0"/>
                  <wp:docPr id="2" name="Imagen 15"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1" descr="Descripción: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3295" cy="311150"/>
                          </a:xfrm>
                          <a:prstGeom prst="rect">
                            <a:avLst/>
                          </a:prstGeom>
                          <a:noFill/>
                          <a:ln>
                            <a:noFill/>
                          </a:ln>
                        </pic:spPr>
                      </pic:pic>
                    </a:graphicData>
                  </a:graphic>
                </wp:inline>
              </w:drawing>
            </w:r>
            <w:r w:rsidRPr="005E2073">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val="es-ES" w:eastAsia="es-ES"/>
              </w:rPr>
              <w:drawing>
                <wp:inline distT="0" distB="0" distL="0" distR="0">
                  <wp:extent cx="1391285" cy="301625"/>
                  <wp:effectExtent l="0" t="0" r="0" b="0"/>
                  <wp:docPr id="1" name="Imagen 16" descr="Descripció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80" descr="Descripción: 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1285" cy="301625"/>
                          </a:xfrm>
                          <a:prstGeom prst="rect">
                            <a:avLst/>
                          </a:prstGeom>
                          <a:noFill/>
                          <a:ln>
                            <a:noFill/>
                          </a:ln>
                        </pic:spPr>
                      </pic:pic>
                    </a:graphicData>
                  </a:graphic>
                </wp:inline>
              </w:drawing>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De esta manera sabemos que el área del trapecio es de 46.71 cm</w:t>
            </w:r>
            <w:r w:rsidRPr="005E2073">
              <w:rPr>
                <w:rFonts w:ascii="Arial Narrow" w:eastAsia="Calibri" w:hAnsi="Arial Narrow" w:cs="Times New Roman"/>
                <w:sz w:val="20"/>
                <w:szCs w:val="20"/>
                <w:vertAlign w:val="superscript"/>
              </w:rPr>
              <w:t>2</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Preguntar: ¿Qué puedes observar entre el perímetro y el área de los tres triángulos juntos y el trapecio? Si te das cuenta, el perímetro cambia, sin embargo, el área es igual ¿A qué crees que se deba esto? Coméntalo con tus compañeros y maestro (a).</w:t>
            </w:r>
          </w:p>
        </w:tc>
      </w:tr>
      <w:tr w:rsidR="005E2073" w:rsidRPr="005E2073" w:rsidTr="00CD0D17">
        <w:tc>
          <w:tcPr>
            <w:tcW w:w="5000" w:type="pct"/>
            <w:gridSpan w:val="2"/>
          </w:tcPr>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MyriadPro-Cond"/>
                <w:b/>
                <w:sz w:val="20"/>
                <w:szCs w:val="20"/>
              </w:rPr>
              <w:lastRenderedPageBreak/>
              <w:t>EVALUACIÓN.-</w:t>
            </w:r>
            <w:r w:rsidRPr="005E2073">
              <w:rPr>
                <w:rFonts w:ascii="Arial Narrow" w:eastAsia="Calibri" w:hAnsi="Arial Narrow" w:cs="Times New Roman"/>
                <w:sz w:val="20"/>
                <w:szCs w:val="20"/>
              </w:rPr>
              <w:t xml:space="preserve">   </w:t>
            </w:r>
            <w:r w:rsidRPr="005E2073">
              <w:rPr>
                <w:rFonts w:ascii="Arial Narrow" w:eastAsia="Calibri" w:hAnsi="Arial Narrow" w:cs="Times New Roman"/>
                <w:i/>
                <w:sz w:val="20"/>
                <w:szCs w:val="20"/>
              </w:rPr>
              <w:t xml:space="preserve">RECURSOS.-  Situaciones, ejercicios, problemas, preguntas y operaciones.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i/>
                <w:sz w:val="20"/>
                <w:szCs w:val="20"/>
              </w:rPr>
              <w:t xml:space="preserve">                            CRITERIOS.- Procedimientos adecuados y resultados correctos.</w:t>
            </w:r>
          </w:p>
        </w:tc>
      </w:tr>
      <w:tr w:rsidR="005E2073" w:rsidRPr="005E2073" w:rsidTr="00CD0D17">
        <w:tc>
          <w:tcPr>
            <w:tcW w:w="5000" w:type="pct"/>
            <w:gridSpan w:val="2"/>
          </w:tcPr>
          <w:p w:rsidR="005E2073" w:rsidRPr="005E2073" w:rsidRDefault="005E2073" w:rsidP="005E2073">
            <w:pPr>
              <w:spacing w:after="0" w:line="240" w:lineRule="auto"/>
              <w:rPr>
                <w:rFonts w:ascii="Arial Narrow" w:eastAsia="Calibri" w:hAnsi="Arial Narrow" w:cs="MyriadPro-Cond"/>
                <w:b/>
                <w:bCs/>
                <w:sz w:val="20"/>
                <w:szCs w:val="20"/>
              </w:rPr>
            </w:pPr>
            <w:r w:rsidRPr="005E2073">
              <w:rPr>
                <w:rFonts w:ascii="Arial Narrow" w:eastAsia="Calibri" w:hAnsi="Arial Narrow" w:cs="MyriadPro-Cond"/>
                <w:b/>
                <w:bCs/>
                <w:sz w:val="20"/>
                <w:szCs w:val="20"/>
              </w:rPr>
              <w:t xml:space="preserve">RECURSOS DIDACTICOS.-  </w:t>
            </w:r>
            <w:r w:rsidRPr="005E2073">
              <w:rPr>
                <w:rFonts w:ascii="Arial Narrow" w:eastAsia="Calibri" w:hAnsi="Arial Narrow" w:cs="MyriadPro-Cond"/>
                <w:bCs/>
                <w:sz w:val="20"/>
                <w:szCs w:val="20"/>
              </w:rPr>
              <w:t>Ejercicios, tangram, hojas de máquina.</w:t>
            </w:r>
          </w:p>
        </w:tc>
      </w:tr>
      <w:tr w:rsidR="005E2073" w:rsidRPr="005E2073" w:rsidTr="00CD0D17">
        <w:tc>
          <w:tcPr>
            <w:tcW w:w="5000" w:type="pct"/>
            <w:gridSpan w:val="2"/>
          </w:tcPr>
          <w:p w:rsidR="005E2073" w:rsidRPr="005E2073" w:rsidRDefault="005E2073" w:rsidP="005E2073">
            <w:pPr>
              <w:spacing w:after="0" w:line="240" w:lineRule="auto"/>
              <w:rPr>
                <w:rFonts w:ascii="Arial Narrow" w:eastAsia="Calibri" w:hAnsi="Arial Narrow" w:cs="MyriadPro-Cond"/>
                <w:b/>
                <w:bCs/>
                <w:sz w:val="20"/>
                <w:szCs w:val="20"/>
              </w:rPr>
            </w:pPr>
            <w:r w:rsidRPr="005E2073">
              <w:rPr>
                <w:rFonts w:ascii="Arial Narrow" w:eastAsia="Calibri" w:hAnsi="Arial Narrow" w:cs="MyriadPro-Cond"/>
                <w:b/>
                <w:bCs/>
                <w:sz w:val="20"/>
                <w:szCs w:val="20"/>
              </w:rPr>
              <w:t>PÁGINAS DEL LIBRO SEP DEL ALUMNO.-</w:t>
            </w:r>
            <w:r w:rsidRPr="005E2073">
              <w:rPr>
                <w:rFonts w:ascii="Arial Narrow" w:eastAsia="Calibri" w:hAnsi="Arial Narrow" w:cs="MyriadPro-Cond"/>
                <w:bCs/>
                <w:sz w:val="20"/>
                <w:szCs w:val="20"/>
              </w:rPr>
              <w:t xml:space="preserve">  149-150</w:t>
            </w:r>
          </w:p>
        </w:tc>
      </w:tr>
      <w:tr w:rsidR="005E2073" w:rsidRPr="005E2073" w:rsidTr="00CD0D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18"/>
                <w:szCs w:val="20"/>
              </w:rPr>
            </w:pPr>
            <w:r w:rsidRPr="005E2073">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E2073" w:rsidRPr="005E2073" w:rsidRDefault="005E2073" w:rsidP="005E2073">
      <w:pPr>
        <w:spacing w:after="0" w:line="240" w:lineRule="auto"/>
        <w:jc w:val="center"/>
        <w:rPr>
          <w:rFonts w:ascii="Arial Narrow" w:eastAsia="Calibri" w:hAnsi="Arial Narrow" w:cs="Times New Roman"/>
          <w:b/>
          <w:noProof/>
          <w:sz w:val="28"/>
          <w:szCs w:val="28"/>
          <w:lang w:eastAsia="es-MX"/>
        </w:rPr>
      </w:pPr>
    </w:p>
    <w:p w:rsidR="005E2073" w:rsidRPr="005E2073" w:rsidRDefault="005E2073" w:rsidP="005E2073">
      <w:pPr>
        <w:spacing w:after="0" w:line="240" w:lineRule="auto"/>
        <w:jc w:val="center"/>
        <w:rPr>
          <w:rFonts w:ascii="Arial Narrow" w:eastAsia="Calibri" w:hAnsi="Arial Narrow" w:cs="Times New Roman"/>
          <w:b/>
          <w:noProof/>
          <w:sz w:val="28"/>
          <w:szCs w:val="28"/>
          <w:lang w:eastAsia="es-MX"/>
        </w:rPr>
      </w:pPr>
      <w:r w:rsidRPr="005E2073">
        <w:rPr>
          <w:rFonts w:ascii="Arial Narrow" w:eastAsia="Calibri" w:hAnsi="Arial Narrow" w:cs="Times New Roman"/>
          <w:b/>
          <w:noProof/>
          <w:sz w:val="28"/>
          <w:szCs w:val="28"/>
          <w:lang w:eastAsia="es-MX"/>
        </w:rPr>
        <w:t>Ciencias Naturales</w:t>
      </w: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4320"/>
        <w:gridCol w:w="2340"/>
      </w:tblGrid>
      <w:tr w:rsidR="005E2073" w:rsidRPr="005E2073" w:rsidTr="000C6159">
        <w:tc>
          <w:tcPr>
            <w:tcW w:w="10800" w:type="dxa"/>
            <w:gridSpan w:val="3"/>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¿Cómo conocemos? El conocimiento científico y técnico contribuye a que tome decisiones para construir un entorno saludable</w:t>
            </w:r>
          </w:p>
        </w:tc>
      </w:tr>
      <w:tr w:rsidR="005E2073" w:rsidRPr="005E2073" w:rsidTr="000C6159">
        <w:tc>
          <w:tcPr>
            <w:tcW w:w="4140"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Aprendizajes esperados:</w:t>
            </w:r>
          </w:p>
        </w:tc>
        <w:tc>
          <w:tcPr>
            <w:tcW w:w="6660" w:type="dxa"/>
            <w:gridSpan w:val="2"/>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Contenidos:</w:t>
            </w:r>
          </w:p>
        </w:tc>
      </w:tr>
      <w:tr w:rsidR="005E2073" w:rsidRPr="005E2073" w:rsidTr="000C6159">
        <w:tc>
          <w:tcPr>
            <w:tcW w:w="4140"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Aplica habilidades, actitudes y valores de la formación científica básica durante la planeación, el desarrollo, la comunicación y la evaluación de un proyecto de su interés en el que integra contenidos del curso.</w:t>
            </w:r>
          </w:p>
        </w:tc>
        <w:tc>
          <w:tcPr>
            <w:tcW w:w="6660" w:type="dxa"/>
            <w:gridSpan w:val="2"/>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Proyecto estudiantil para integrar y aplicar aprendizajes esperados y las competencias</w:t>
            </w:r>
          </w:p>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Preguntas opcionales:</w:t>
            </w:r>
          </w:p>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Acciones para cuidar al ambiente.</w:t>
            </w:r>
          </w:p>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¿Cuáles son las acciones de consumo sustentable que podemos llevar a la práctica de manera cotidiana en nuestra localidad, con base en su contribución en el cuidado de la riqueza natural?</w:t>
            </w:r>
          </w:p>
        </w:tc>
      </w:tr>
      <w:tr w:rsidR="005E2073" w:rsidRPr="005E2073" w:rsidTr="000C6159">
        <w:tc>
          <w:tcPr>
            <w:tcW w:w="8460" w:type="dxa"/>
            <w:gridSpan w:val="2"/>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Estándares que se favorecen:</w:t>
            </w:r>
          </w:p>
        </w:tc>
        <w:tc>
          <w:tcPr>
            <w:tcW w:w="2340"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6"/>
                <w:szCs w:val="20"/>
                <w:lang w:eastAsia="es-MX"/>
              </w:rPr>
              <w:t xml:space="preserve">Competencias que se favorecen: </w:t>
            </w:r>
          </w:p>
        </w:tc>
      </w:tr>
      <w:tr w:rsidR="005E2073" w:rsidRPr="005E2073" w:rsidTr="000C6159">
        <w:tc>
          <w:tcPr>
            <w:tcW w:w="8460" w:type="dxa"/>
            <w:gridSpan w:val="2"/>
            <w:shd w:val="clear" w:color="auto" w:fill="D9D9D9" w:themeFill="background1" w:themeFillShade="D9"/>
          </w:tcPr>
          <w:p w:rsidR="005E2073" w:rsidRPr="005E2073" w:rsidRDefault="005E2073" w:rsidP="005E2073">
            <w:pPr>
              <w:spacing w:after="0" w:line="240" w:lineRule="auto"/>
              <w:rPr>
                <w:rFonts w:ascii="Arial Narrow" w:eastAsia="Calibri" w:hAnsi="Arial Narrow" w:cs="TrebuchetMS"/>
                <w:b/>
                <w:sz w:val="16"/>
                <w:szCs w:val="20"/>
                <w:lang w:eastAsia="es-ES"/>
              </w:rPr>
            </w:pPr>
            <w:r w:rsidRPr="005E2073">
              <w:rPr>
                <w:rFonts w:ascii="Arial Narrow" w:eastAsia="Calibri" w:hAnsi="Arial Narrow" w:cs="TrebuchetMS"/>
                <w:b/>
                <w:sz w:val="16"/>
                <w:szCs w:val="20"/>
                <w:lang w:eastAsia="es-ES"/>
              </w:rPr>
              <w:t>3. Habilidades asociadas a la ciencia</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3.4. Explica cómo las conclusiones de una investigación científica son consistentes con los datos y evidencias.</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3.5. Diseña, construye y evalúa dispositivos o modelos aplicando los conocimientos necesarios y las propiedades de los materiales.</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3.6. Comunica los resultados de observaciones e investigaciones al usar diversos recursos, incluyendo formas simbólicas, como los esquemas, gráficas y exposiciones, así como las tecnologías de la comunicación y la información.</w:t>
            </w:r>
          </w:p>
          <w:p w:rsidR="005E2073" w:rsidRPr="005E2073" w:rsidRDefault="005E2073" w:rsidP="005E2073">
            <w:pPr>
              <w:spacing w:after="0" w:line="240" w:lineRule="auto"/>
              <w:rPr>
                <w:rFonts w:ascii="Arial Narrow" w:eastAsia="Calibri" w:hAnsi="Arial Narrow" w:cs="TrebuchetMS"/>
                <w:b/>
                <w:sz w:val="16"/>
                <w:szCs w:val="20"/>
                <w:lang w:eastAsia="es-ES"/>
              </w:rPr>
            </w:pPr>
            <w:r w:rsidRPr="005E2073">
              <w:rPr>
                <w:rFonts w:ascii="Arial Narrow" w:eastAsia="Calibri" w:hAnsi="Arial Narrow" w:cs="TrebuchetMS"/>
                <w:b/>
                <w:sz w:val="16"/>
                <w:szCs w:val="20"/>
                <w:lang w:eastAsia="es-ES"/>
              </w:rPr>
              <w:t>4. Actitudes asociadas a la ciencia</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4.1. Expresa curiosidad acerca de los fenómenos y procesos naturales en una variedad de contextos y comparte e intercambia ideas al respecto.</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4.2. Valora el conocimiento científico y sus enfoques para investigar y explicar los fenómenos y procesos naturales.</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4.3. Manifiesta disposición y toma decisiones en favor del cuidado del ambiente.</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4.4. Valora y respeta las diferentes formas de vida.</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4.5. Manifiesta compromiso con la idea de la interdependencia de los humanos con la naturaleza y la necesidad de cuidar la riqueza natural.</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4.6. Manifiesta responsabilidad al tomar decisiones informadas para cuidar su salud.</w:t>
            </w:r>
          </w:p>
          <w:p w:rsidR="005E2073" w:rsidRPr="005E2073" w:rsidRDefault="005E2073" w:rsidP="005E2073">
            <w:pPr>
              <w:spacing w:after="0" w:line="240" w:lineRule="auto"/>
              <w:rPr>
                <w:rFonts w:ascii="Arial Narrow" w:eastAsia="Calibri" w:hAnsi="Arial Narrow" w:cs="TrebuchetMS"/>
                <w:sz w:val="16"/>
                <w:szCs w:val="20"/>
                <w:lang w:eastAsia="es-ES"/>
              </w:rPr>
            </w:pPr>
            <w:r w:rsidRPr="005E2073">
              <w:rPr>
                <w:rFonts w:ascii="Arial Narrow" w:eastAsia="Calibri" w:hAnsi="Arial Narrow" w:cs="TrebuchetMS"/>
                <w:sz w:val="16"/>
                <w:szCs w:val="20"/>
                <w:lang w:eastAsia="es-ES"/>
              </w:rPr>
              <w:t>4.7. Disfruta y aprecia los espacios naturales disponibles para la recreación y la actividad física.</w:t>
            </w:r>
          </w:p>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rebuchetMS"/>
                <w:sz w:val="16"/>
                <w:szCs w:val="20"/>
                <w:lang w:eastAsia="es-ES"/>
              </w:rPr>
              <w:t>4.8. Manifiesta disposición para el trabajo colaborativo y reconoce la importancia de la igualdad de oportunidades.</w:t>
            </w:r>
          </w:p>
        </w:tc>
        <w:tc>
          <w:tcPr>
            <w:tcW w:w="2340" w:type="dxa"/>
            <w:shd w:val="clear" w:color="auto" w:fill="D9D9D9" w:themeFill="background1" w:themeFillShade="D9"/>
          </w:tcPr>
          <w:p w:rsidR="005E2073" w:rsidRPr="005E2073" w:rsidRDefault="005E2073" w:rsidP="005E2073">
            <w:pPr>
              <w:autoSpaceDE w:val="0"/>
              <w:autoSpaceDN w:val="0"/>
              <w:adjustRightInd w:val="0"/>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Comprensión de fenómenos y procesos naturales desde la perspectiva científica.</w:t>
            </w:r>
          </w:p>
          <w:p w:rsidR="005E2073" w:rsidRPr="005E2073" w:rsidRDefault="005E2073" w:rsidP="005E2073">
            <w:pPr>
              <w:autoSpaceDE w:val="0"/>
              <w:autoSpaceDN w:val="0"/>
              <w:adjustRightInd w:val="0"/>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5E2073" w:rsidRPr="005E2073" w:rsidRDefault="005E2073" w:rsidP="005E2073">
            <w:pPr>
              <w:autoSpaceDE w:val="0"/>
              <w:autoSpaceDN w:val="0"/>
              <w:adjustRightInd w:val="0"/>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lastRenderedPageBreak/>
        <w:t xml:space="preserve">Sesión 1.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5E2073" w:rsidRPr="005E2073" w:rsidTr="000C6159">
        <w:trPr>
          <w:trHeight w:val="278"/>
        </w:trPr>
        <w:tc>
          <w:tcPr>
            <w:tcW w:w="1831"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754"/>
        </w:trPr>
        <w:tc>
          <w:tcPr>
            <w:tcW w:w="1831"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Arial"/>
                <w:color w:val="000000"/>
                <w:sz w:val="18"/>
                <w:szCs w:val="20"/>
              </w:rPr>
            </w:pPr>
            <w:r w:rsidRPr="005E2073">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Acciones para cuidar al ambiente.</w:t>
            </w:r>
          </w:p>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sz w:val="20"/>
                <w:szCs w:val="20"/>
              </w:rPr>
            </w:pPr>
            <w:r w:rsidRPr="005E2073">
              <w:rPr>
                <w:rFonts w:ascii="Arial Narrow" w:eastAsia="Calibri" w:hAnsi="Arial Narrow" w:cs="Times New Roman"/>
                <w:sz w:val="20"/>
                <w:szCs w:val="20"/>
              </w:rPr>
              <w:t>A elaborar nuestro proyecto.</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60"/>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Cs/>
                <w:sz w:val="20"/>
                <w:szCs w:val="20"/>
              </w:rPr>
              <w:t>Pedir que realicen en limpio el trabajo que van a presentar.</w:t>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 xml:space="preserve"> Solicitar que preparen su proyecto para la siguiente sesión ya que lo presentarán al grupo.</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52"/>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28"/>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07"/>
        </w:trPr>
        <w:tc>
          <w:tcPr>
            <w:tcW w:w="40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Arial"/>
                <w:sz w:val="20"/>
                <w:szCs w:val="20"/>
              </w:rPr>
              <w:t xml:space="preserve"> </w:t>
            </w:r>
            <w:r w:rsidRPr="005E2073">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2.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5E2073" w:rsidRPr="005E2073" w:rsidTr="000C6159">
        <w:trPr>
          <w:trHeight w:val="278"/>
        </w:trPr>
        <w:tc>
          <w:tcPr>
            <w:tcW w:w="1831"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754"/>
        </w:trPr>
        <w:tc>
          <w:tcPr>
            <w:tcW w:w="1831"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Arial"/>
                <w:color w:val="000000"/>
                <w:sz w:val="18"/>
                <w:szCs w:val="20"/>
              </w:rPr>
            </w:pPr>
            <w:r w:rsidRPr="005E2073">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Acciones para cuidar al ambiente.</w:t>
            </w:r>
          </w:p>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sz w:val="20"/>
                <w:szCs w:val="20"/>
              </w:rPr>
            </w:pPr>
            <w:r w:rsidRPr="005E2073">
              <w:rPr>
                <w:rFonts w:ascii="Arial Narrow" w:eastAsia="Calibri" w:hAnsi="Arial Narrow" w:cs="Times New Roman"/>
                <w:sz w:val="20"/>
                <w:szCs w:val="20"/>
              </w:rPr>
              <w:t>El ensayo.</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409"/>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INICIO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Pedir que se reúnan  en equipos.</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Sugerir que ensayen su exposición.</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Pedir que en equipos se pongan de acuerdo sobre quién hablará primero y quién después.</w:t>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Organizar el orden en que pasaran lo equipos a exponer.</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52"/>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301"/>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25"/>
        </w:trPr>
        <w:tc>
          <w:tcPr>
            <w:tcW w:w="40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Arial"/>
                <w:sz w:val="20"/>
                <w:szCs w:val="20"/>
              </w:rPr>
              <w:t xml:space="preserve"> </w:t>
            </w:r>
            <w:r w:rsidRPr="005E2073">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3.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955"/>
        <w:gridCol w:w="4864"/>
        <w:gridCol w:w="1981"/>
      </w:tblGrid>
      <w:tr w:rsidR="005E2073" w:rsidRPr="005E2073" w:rsidTr="000C6159">
        <w:trPr>
          <w:trHeight w:val="278"/>
        </w:trPr>
        <w:tc>
          <w:tcPr>
            <w:tcW w:w="1831"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252"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481"/>
        </w:trPr>
        <w:tc>
          <w:tcPr>
            <w:tcW w:w="1831"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Arial"/>
                <w:color w:val="000000"/>
                <w:sz w:val="18"/>
                <w:szCs w:val="20"/>
              </w:rPr>
            </w:pPr>
            <w:r w:rsidRPr="005E2073">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Acciones para cuidar al ambiente.</w:t>
            </w:r>
          </w:p>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¿Cuáles son las acciones de consumo sustentable que podemos llevar a la práctica de manera cotidiana en nuestra localidad, con base en su contribución en el cuidado de la riqueza natural?</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sz w:val="20"/>
                <w:szCs w:val="20"/>
              </w:rPr>
            </w:pPr>
            <w:r w:rsidRPr="005E2073">
              <w:rPr>
                <w:rFonts w:ascii="Arial Narrow" w:eastAsia="Calibri" w:hAnsi="Arial Narrow" w:cs="Times New Roman"/>
                <w:sz w:val="20"/>
                <w:szCs w:val="20"/>
              </w:rPr>
              <w:t>La exposición.</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1"/>
        <w:gridCol w:w="3419"/>
      </w:tblGrid>
      <w:tr w:rsidR="005E2073" w:rsidRPr="005E2073" w:rsidTr="000C6159">
        <w:tc>
          <w:tcPr>
            <w:tcW w:w="3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15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409"/>
        </w:trPr>
        <w:tc>
          <w:tcPr>
            <w:tcW w:w="3417"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Solicitar a los alumnos que expongan su proyecto.</w:t>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sz w:val="20"/>
                <w:szCs w:val="20"/>
              </w:rPr>
              <w:t>Pedir a los alumnos que pongan atención a lo que van a decir sus compañeros.</w:t>
            </w:r>
          </w:p>
        </w:tc>
        <w:tc>
          <w:tcPr>
            <w:tcW w:w="15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Proyecto.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Proponen acciones de consumo sustentable que pueden llevar a la práctica de manera cotidiana.</w:t>
            </w:r>
          </w:p>
        </w:tc>
      </w:tr>
      <w:tr w:rsidR="005E2073" w:rsidRPr="005E2073" w:rsidTr="00CD0D17">
        <w:trPr>
          <w:trHeight w:val="152"/>
        </w:trPr>
        <w:tc>
          <w:tcPr>
            <w:tcW w:w="3417"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1583"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43"/>
        </w:trPr>
        <w:tc>
          <w:tcPr>
            <w:tcW w:w="3417"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15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07"/>
        </w:trPr>
        <w:tc>
          <w:tcPr>
            <w:tcW w:w="34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Arial"/>
                <w:sz w:val="20"/>
                <w:szCs w:val="20"/>
              </w:rPr>
              <w:t xml:space="preserve"> </w:t>
            </w:r>
            <w:r w:rsidRPr="005E2073">
              <w:rPr>
                <w:rFonts w:ascii="Arial Narrow" w:eastAsia="Calibri" w:hAnsi="Arial Narrow" w:cs="Times New Roman"/>
                <w:bCs/>
                <w:sz w:val="20"/>
                <w:szCs w:val="20"/>
              </w:rPr>
              <w:t>165 - 166</w:t>
            </w:r>
          </w:p>
        </w:tc>
        <w:tc>
          <w:tcPr>
            <w:tcW w:w="15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center"/>
        <w:rPr>
          <w:rFonts w:ascii="Arial Narrow" w:eastAsia="Calibri" w:hAnsi="Arial Narrow" w:cs="Times New Roman"/>
          <w:b/>
          <w:noProof/>
          <w:sz w:val="28"/>
          <w:szCs w:val="28"/>
          <w:lang w:eastAsia="es-MX"/>
        </w:rPr>
      </w:pPr>
    </w:p>
    <w:p w:rsidR="005E2073" w:rsidRPr="005E2073" w:rsidRDefault="005E2073" w:rsidP="005E2073">
      <w:pPr>
        <w:spacing w:after="0" w:line="240" w:lineRule="auto"/>
        <w:jc w:val="center"/>
        <w:rPr>
          <w:rFonts w:ascii="Arial Narrow" w:eastAsia="Calibri" w:hAnsi="Arial Narrow" w:cs="Times New Roman"/>
          <w:b/>
          <w:noProof/>
          <w:sz w:val="28"/>
          <w:szCs w:val="28"/>
          <w:lang w:eastAsia="es-MX"/>
        </w:rPr>
      </w:pPr>
      <w:r w:rsidRPr="005E2073">
        <w:rPr>
          <w:rFonts w:ascii="Arial Narrow" w:eastAsia="Calibri" w:hAnsi="Arial Narrow" w:cs="Times New Roman"/>
          <w:b/>
          <w:noProof/>
          <w:sz w:val="28"/>
          <w:szCs w:val="28"/>
          <w:lang w:eastAsia="es-MX"/>
        </w:rPr>
        <w:t>Geografía</w:t>
      </w:r>
    </w:p>
    <w:p w:rsidR="005E2073" w:rsidRPr="005E2073" w:rsidRDefault="005E2073" w:rsidP="005E2073">
      <w:pPr>
        <w:spacing w:after="0" w:line="240" w:lineRule="auto"/>
        <w:jc w:val="right"/>
        <w:rPr>
          <w:rFonts w:ascii="Arial Narrow" w:eastAsia="Calibri" w:hAnsi="Arial Narrow" w:cs="Times New Roman"/>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87"/>
        <w:gridCol w:w="5413"/>
      </w:tblGrid>
      <w:tr w:rsidR="005E2073" w:rsidRPr="005E2073" w:rsidTr="000C6159">
        <w:tc>
          <w:tcPr>
            <w:tcW w:w="10800" w:type="dxa"/>
            <w:gridSpan w:val="2"/>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Retos del mundo</w:t>
            </w:r>
          </w:p>
        </w:tc>
      </w:tr>
      <w:tr w:rsidR="005E2073" w:rsidRPr="005E2073" w:rsidTr="000C6159">
        <w:tc>
          <w:tcPr>
            <w:tcW w:w="5387"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Aprendizajes esperados:</w:t>
            </w:r>
          </w:p>
        </w:tc>
        <w:tc>
          <w:tcPr>
            <w:tcW w:w="5413"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Contenidos:</w:t>
            </w:r>
          </w:p>
        </w:tc>
      </w:tr>
      <w:tr w:rsidR="005E2073" w:rsidRPr="005E2073" w:rsidTr="000C6159">
        <w:tc>
          <w:tcPr>
            <w:tcW w:w="5387"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Valora los retos del mundo para mejorar el ambiente.</w:t>
            </w:r>
          </w:p>
        </w:tc>
        <w:tc>
          <w:tcPr>
            <w:tcW w:w="5413"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Reducción de los gases de efecto invernadero.</w:t>
            </w:r>
          </w:p>
        </w:tc>
      </w:tr>
      <w:tr w:rsidR="005E2073" w:rsidRPr="005E2073" w:rsidTr="000C6159">
        <w:tc>
          <w:tcPr>
            <w:tcW w:w="5387"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Eje temático:</w:t>
            </w:r>
          </w:p>
        </w:tc>
        <w:tc>
          <w:tcPr>
            <w:tcW w:w="5413"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 xml:space="preserve">Competencias que se favorecen: </w:t>
            </w:r>
          </w:p>
        </w:tc>
      </w:tr>
      <w:tr w:rsidR="005E2073" w:rsidRPr="005E2073" w:rsidTr="000C6159">
        <w:tc>
          <w:tcPr>
            <w:tcW w:w="5387"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Calidad de vida, ambiente y prevención de desastres.</w:t>
            </w:r>
          </w:p>
        </w:tc>
        <w:tc>
          <w:tcPr>
            <w:tcW w:w="5413"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Participación en el espacio donde se vive.</w:t>
            </w:r>
          </w:p>
        </w:tc>
      </w:tr>
    </w:tbl>
    <w:p w:rsidR="005E2073" w:rsidRPr="005E2073" w:rsidRDefault="005E2073" w:rsidP="005E2073">
      <w:pPr>
        <w:spacing w:after="0" w:line="240" w:lineRule="auto"/>
        <w:jc w:val="right"/>
        <w:rPr>
          <w:rFonts w:ascii="Arial Narrow" w:eastAsia="Calibri" w:hAnsi="Arial Narrow" w:cs="Times New Roman"/>
          <w:b/>
          <w:noProof/>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1.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7"/>
        <w:gridCol w:w="4724"/>
        <w:gridCol w:w="1979"/>
      </w:tblGrid>
      <w:tr w:rsidR="005E2073" w:rsidRPr="005E2073" w:rsidTr="000C6159">
        <w:tc>
          <w:tcPr>
            <w:tcW w:w="189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18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197"/>
        </w:trPr>
        <w:tc>
          <w:tcPr>
            <w:tcW w:w="189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Arial"/>
                <w:sz w:val="20"/>
                <w:szCs w:val="20"/>
                <w:lang w:val="es-ES"/>
              </w:rPr>
            </w:pPr>
            <w:r w:rsidRPr="005E2073">
              <w:rPr>
                <w:rFonts w:ascii="Arial Narrow" w:eastAsia="Calibri" w:hAnsi="Arial Narrow" w:cs="Arial"/>
                <w:sz w:val="20"/>
                <w:szCs w:val="20"/>
                <w:lang w:val="es-ES"/>
              </w:rPr>
              <w:t>Valora los retos del mundo para mejorar el ambiente.</w:t>
            </w:r>
          </w:p>
        </w:tc>
        <w:tc>
          <w:tcPr>
            <w:tcW w:w="218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Arial"/>
                <w:sz w:val="20"/>
                <w:szCs w:val="20"/>
                <w:lang w:val="es-ES"/>
              </w:rPr>
            </w:pPr>
            <w:r w:rsidRPr="005E2073">
              <w:rPr>
                <w:rFonts w:ascii="Arial Narrow" w:eastAsia="Calibri" w:hAnsi="Arial Narrow" w:cs="Arial"/>
                <w:sz w:val="20"/>
                <w:szCs w:val="20"/>
                <w:lang w:val="es-ES"/>
              </w:rPr>
              <w:t>Reducción de gases de efecto invernadero.</w:t>
            </w: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HelveticaNeue-Light"/>
                <w:sz w:val="20"/>
                <w:szCs w:val="20"/>
              </w:rPr>
            </w:pPr>
            <w:r w:rsidRPr="005E2073">
              <w:rPr>
                <w:rFonts w:ascii="Arial Narrow" w:eastAsia="Calibri" w:hAnsi="Arial Narrow" w:cs="HelveticaNeue-Light"/>
                <w:sz w:val="18"/>
                <w:szCs w:val="20"/>
              </w:rPr>
              <w:t>Acciones para evitar el efecto invernadero.</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INICIO</w:t>
            </w:r>
          </w:p>
          <w:p w:rsidR="005E2073" w:rsidRPr="005E2073" w:rsidRDefault="005E2073" w:rsidP="005E2073">
            <w:pPr>
              <w:spacing w:after="0" w:line="240" w:lineRule="auto"/>
              <w:rPr>
                <w:rFonts w:ascii="Arial Narrow" w:eastAsia="Calibri" w:hAnsi="Arial Narrow" w:cs="HelveticaNeue-Light"/>
                <w:sz w:val="20"/>
                <w:szCs w:val="20"/>
              </w:rPr>
            </w:pPr>
            <w:r w:rsidRPr="005E2073">
              <w:rPr>
                <w:rFonts w:ascii="Arial Narrow" w:eastAsia="Calibri" w:hAnsi="Arial Narrow" w:cs="Times New Roman"/>
                <w:sz w:val="20"/>
                <w:szCs w:val="20"/>
              </w:rPr>
              <w:t xml:space="preserve">Preguntar: </w:t>
            </w:r>
            <w:r w:rsidRPr="005E2073">
              <w:rPr>
                <w:rFonts w:ascii="Arial Narrow" w:eastAsia="Calibri" w:hAnsi="Arial Narrow" w:cs="HelveticaNeue-Light"/>
                <w:sz w:val="20"/>
                <w:szCs w:val="20"/>
              </w:rPr>
              <w:t>¿Cómo se puede disminuir el efecto invernadero?, ¿Qué haces para evitar el aumento del efecto invernadero?</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HelveticaNeue-Light"/>
                <w:b/>
                <w:sz w:val="20"/>
                <w:szCs w:val="20"/>
              </w:rPr>
            </w:pPr>
            <w:r w:rsidRPr="005E2073">
              <w:rPr>
                <w:rFonts w:ascii="Arial Narrow" w:eastAsia="Calibri" w:hAnsi="Arial Narrow" w:cs="Times New Roman"/>
                <w:sz w:val="20"/>
                <w:szCs w:val="20"/>
              </w:rPr>
              <w:t xml:space="preserve">Explicar: Para evitar la contaminación atmosférica y paliar sus efectos nocivos se han tomado diversas medidas, algunas de ellas a nivel internacional como reducir la emisión de los gases racionalizando el consumo y empleando tecnologías alternativas no contaminantes. </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
                <w:sz w:val="20"/>
                <w:szCs w:val="20"/>
              </w:rPr>
              <w:t>CIERRE</w:t>
            </w:r>
            <w:r w:rsidRPr="005E2073">
              <w:rPr>
                <w:rFonts w:ascii="Arial Narrow" w:eastAsia="Calibri" w:hAnsi="Arial Narrow" w:cs="Times New Roman"/>
                <w:bCs/>
                <w:sz w:val="20"/>
                <w:szCs w:val="20"/>
                <w:lang w:val="es-ES"/>
              </w:rPr>
              <w:t xml:space="preserve"> </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 xml:space="preserve">Pedir que escriban 10 </w:t>
            </w:r>
            <w:r w:rsidRPr="005E2073">
              <w:rPr>
                <w:rFonts w:ascii="Arial Narrow" w:eastAsia="Calibri" w:hAnsi="Arial Narrow" w:cs="Times New Roman"/>
                <w:sz w:val="20"/>
                <w:szCs w:val="20"/>
              </w:rPr>
              <w:t xml:space="preserve">actividades que realizan comúnmente y que contribuyen a la emisión de gases de efecto invernadero. </w:t>
            </w:r>
            <w:r w:rsidRPr="005E2073">
              <w:rPr>
                <w:rFonts w:ascii="Arial Narrow" w:eastAsia="Calibri" w:hAnsi="Arial Narrow" w:cs="Times New Roman"/>
                <w:bCs/>
                <w:sz w:val="20"/>
                <w:szCs w:val="20"/>
                <w:lang w:val="es-ES"/>
              </w:rPr>
              <w:t xml:space="preserve">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Cs/>
                <w:sz w:val="20"/>
                <w:szCs w:val="20"/>
                <w:lang w:val="es-ES"/>
              </w:rPr>
              <w:t xml:space="preserve">Solicitar que se reúnan </w:t>
            </w:r>
            <w:r w:rsidRPr="005E2073">
              <w:rPr>
                <w:rFonts w:ascii="Arial Narrow" w:eastAsia="Calibri" w:hAnsi="Arial Narrow" w:cs="Times New Roman"/>
                <w:sz w:val="20"/>
                <w:szCs w:val="20"/>
              </w:rPr>
              <w:t>con un compañero y señalen aquellas actividades en las que coincidieron.</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 xml:space="preserve">Invitar a que comparen sus resultados con otros equipos. </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 xml:space="preserve">Mencionar que con base a los resultados obtenidos, escriban compromisos para disminuir la emisión de gases de efecto invernadero. </w:t>
            </w:r>
          </w:p>
          <w:p w:rsidR="005E2073" w:rsidRPr="005E2073" w:rsidRDefault="005E2073" w:rsidP="005E2073">
            <w:pPr>
              <w:tabs>
                <w:tab w:val="left" w:pos="6219"/>
              </w:tabs>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 xml:space="preserve">Pedir que compartan con el resto de sus compañeros los comprimimos. </w:t>
            </w:r>
          </w:p>
          <w:p w:rsidR="005E2073" w:rsidRPr="005E2073" w:rsidRDefault="005E2073" w:rsidP="005E2073">
            <w:pPr>
              <w:tabs>
                <w:tab w:val="left" w:pos="6219"/>
              </w:tabs>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sz w:val="20"/>
                <w:szCs w:val="20"/>
              </w:rPr>
              <w:t xml:space="preserve">Solicitar como tarea que lleven para la siguiente sesión, una monografía de las energías alternativas </w:t>
            </w:r>
            <w:r w:rsidRPr="005E2073">
              <w:rPr>
                <w:rFonts w:ascii="Arial Narrow" w:eastAsia="Calibri" w:hAnsi="Arial Narrow" w:cs="Times New Roman"/>
                <w:i/>
                <w:sz w:val="20"/>
                <w:szCs w:val="20"/>
              </w:rPr>
              <w:t>(Si no es posible obtener dicho material, investiguen un poco y consigan ilustraciones)</w:t>
            </w:r>
            <w:r w:rsidRPr="005E2073">
              <w:rPr>
                <w:rFonts w:ascii="Arial Narrow" w:eastAsia="Calibri" w:hAnsi="Arial Narrow" w:cs="Times New Roman"/>
                <w:sz w:val="20"/>
                <w:szCs w:val="20"/>
              </w:rPr>
              <w:t>.</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Lista de actividades.</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Conocen algunas de las acciones para evitar el efecto invernadero.</w:t>
            </w: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b/>
                <w:sz w:val="20"/>
                <w:szCs w:val="20"/>
              </w:rPr>
            </w:pPr>
          </w:p>
        </w:tc>
      </w:tr>
      <w:tr w:rsidR="005E2073" w:rsidRPr="005E2073" w:rsidTr="00CD0D17">
        <w:trPr>
          <w:trHeight w:val="193"/>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73"/>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Ejercicios.</w:t>
            </w: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80"/>
        </w:trPr>
        <w:tc>
          <w:tcPr>
            <w:tcW w:w="40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tabs>
                <w:tab w:val="left" w:pos="4500"/>
              </w:tabs>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Times New Roman"/>
                <w:bCs/>
                <w:sz w:val="20"/>
                <w:szCs w:val="20"/>
              </w:rPr>
              <w:t>160 - 163</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2.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097"/>
        <w:gridCol w:w="4724"/>
        <w:gridCol w:w="1979"/>
      </w:tblGrid>
      <w:tr w:rsidR="005E2073" w:rsidRPr="005E2073" w:rsidTr="000C6159">
        <w:tc>
          <w:tcPr>
            <w:tcW w:w="189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18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85"/>
        </w:trPr>
        <w:tc>
          <w:tcPr>
            <w:tcW w:w="189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Arial"/>
                <w:sz w:val="20"/>
                <w:szCs w:val="20"/>
                <w:lang w:val="es-ES"/>
              </w:rPr>
            </w:pPr>
            <w:r w:rsidRPr="005E2073">
              <w:rPr>
                <w:rFonts w:ascii="Arial Narrow" w:eastAsia="Calibri" w:hAnsi="Arial Narrow" w:cs="Arial"/>
                <w:sz w:val="20"/>
                <w:szCs w:val="20"/>
                <w:lang w:val="es-ES"/>
              </w:rPr>
              <w:t>Valora los retos del mundo para mejorar el ambiente.</w:t>
            </w:r>
          </w:p>
        </w:tc>
        <w:tc>
          <w:tcPr>
            <w:tcW w:w="2187"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Arial"/>
                <w:sz w:val="20"/>
                <w:szCs w:val="20"/>
                <w:lang w:val="es-ES"/>
              </w:rPr>
            </w:pPr>
            <w:r w:rsidRPr="005E2073">
              <w:rPr>
                <w:rFonts w:ascii="Arial Narrow" w:eastAsia="Calibri" w:hAnsi="Arial Narrow" w:cs="Arial"/>
                <w:sz w:val="20"/>
                <w:szCs w:val="20"/>
                <w:lang w:val="es-ES"/>
              </w:rPr>
              <w:t>Reducción de gases de efecto invernadero.</w:t>
            </w:r>
          </w:p>
        </w:tc>
        <w:tc>
          <w:tcPr>
            <w:tcW w:w="917" w:type="pct"/>
            <w:shd w:val="clear" w:color="auto" w:fill="D9D9D9" w:themeFill="background1" w:themeFillShade="D9"/>
            <w:vAlign w:val="center"/>
          </w:tcPr>
          <w:p w:rsidR="005E2073" w:rsidRPr="005E2073" w:rsidRDefault="005E2073" w:rsidP="005E2073">
            <w:pPr>
              <w:autoSpaceDE w:val="0"/>
              <w:autoSpaceDN w:val="0"/>
              <w:adjustRightInd w:val="0"/>
              <w:spacing w:after="0" w:line="240" w:lineRule="auto"/>
              <w:jc w:val="center"/>
              <w:rPr>
                <w:rFonts w:ascii="Arial Narrow" w:eastAsia="Calibri" w:hAnsi="Arial Narrow" w:cs="Times New Roman"/>
                <w:sz w:val="20"/>
                <w:szCs w:val="20"/>
              </w:rPr>
            </w:pPr>
            <w:r w:rsidRPr="005E2073">
              <w:rPr>
                <w:rFonts w:ascii="Arial Narrow" w:eastAsia="Calibri" w:hAnsi="Arial Narrow" w:cs="Times New Roman"/>
                <w:sz w:val="20"/>
                <w:szCs w:val="20"/>
              </w:rPr>
              <w:t>Energía alternativa.</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shd w:val="clear" w:color="auto" w:fill="D9D9D9" w:themeFill="background1" w:themeFillShade="D9"/>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shd w:val="clear" w:color="auto" w:fill="D9D9D9" w:themeFill="background1" w:themeFillShade="D9"/>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INICIO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Preguntar: ¿Qué fuentes de energía usamos mayormente?, ¿Qué son las fuentes de energía alternativas?</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Times New Roman" w:hAnsi="Arial Narrow" w:cs="Arial"/>
                <w:sz w:val="20"/>
                <w:szCs w:val="20"/>
                <w:lang w:val="es-ES" w:eastAsia="es-MX"/>
              </w:rPr>
            </w:pPr>
            <w:r w:rsidRPr="005E2073">
              <w:rPr>
                <w:rFonts w:ascii="Arial Narrow" w:eastAsia="Calibri" w:hAnsi="Arial Narrow" w:cs="Times New Roman"/>
                <w:sz w:val="20"/>
                <w:szCs w:val="20"/>
              </w:rPr>
              <w:t xml:space="preserve">Explicar: </w:t>
            </w:r>
            <w:r w:rsidRPr="005E2073">
              <w:rPr>
                <w:rFonts w:ascii="Arial Narrow" w:eastAsia="Times New Roman" w:hAnsi="Arial Narrow" w:cs="Arial"/>
                <w:sz w:val="20"/>
                <w:szCs w:val="20"/>
                <w:lang w:val="es-ES" w:eastAsia="es-MX"/>
              </w:rPr>
              <w:t xml:space="preserve">Las energías alternativas o mejor dicho fuentes alternativas de energía, son fuentes de obtención de energías que representan una alternativa a las tradicionales. Producen un impacto ambiental mínimo, sin destrucción del medio ambiente, además son renovables. </w:t>
            </w:r>
          </w:p>
          <w:p w:rsidR="005E2073" w:rsidRPr="005E2073" w:rsidRDefault="005E2073" w:rsidP="005E2073">
            <w:pPr>
              <w:spacing w:after="0" w:line="240" w:lineRule="auto"/>
              <w:rPr>
                <w:rFonts w:ascii="Arial Narrow" w:eastAsia="Times New Roman" w:hAnsi="Arial Narrow" w:cs="Arial"/>
                <w:sz w:val="20"/>
                <w:szCs w:val="20"/>
                <w:lang w:val="es-ES" w:eastAsia="es-MX"/>
              </w:rPr>
            </w:pPr>
            <w:r w:rsidRPr="005E2073">
              <w:rPr>
                <w:rFonts w:ascii="Arial Narrow" w:eastAsia="Calibri" w:hAnsi="Arial Narrow" w:cs="Times New Roman"/>
                <w:b/>
                <w:sz w:val="20"/>
                <w:szCs w:val="20"/>
              </w:rPr>
              <w:t>CIERRE</w:t>
            </w:r>
            <w:r w:rsidRPr="005E2073">
              <w:rPr>
                <w:rFonts w:ascii="Arial Narrow" w:eastAsia="Calibri" w:hAnsi="Arial Narrow" w:cs="Times New Roman"/>
                <w:bCs/>
                <w:sz w:val="20"/>
                <w:szCs w:val="20"/>
                <w:lang w:val="es-ES"/>
              </w:rPr>
              <w:t xml:space="preserve"> </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 xml:space="preserve">Pedir que con la monografía que llevaron, elaboren un tríptico informativo. </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Entregar ejercicios sobre el tema para que los realicen.</w:t>
            </w:r>
          </w:p>
          <w:p w:rsidR="005E2073" w:rsidRPr="005E2073" w:rsidRDefault="005E2073" w:rsidP="005E2073">
            <w:pPr>
              <w:spacing w:after="0" w:line="240" w:lineRule="auto"/>
              <w:rPr>
                <w:rFonts w:ascii="Arial Narrow" w:eastAsia="Calibri" w:hAnsi="Arial Narrow" w:cs="Times New Roman"/>
                <w:bCs/>
                <w:sz w:val="20"/>
                <w:szCs w:val="20"/>
                <w:lang w:val="es-ES"/>
              </w:rPr>
            </w:pPr>
            <w:r w:rsidRPr="005E2073">
              <w:rPr>
                <w:rFonts w:ascii="Arial Narrow" w:eastAsia="Calibri" w:hAnsi="Arial Narrow" w:cs="Times New Roman"/>
                <w:bCs/>
                <w:sz w:val="20"/>
                <w:szCs w:val="20"/>
                <w:lang w:val="es-ES"/>
              </w:rPr>
              <w:t>Invitar a que compartan sus respuestas.</w:t>
            </w:r>
          </w:p>
        </w:tc>
        <w:tc>
          <w:tcPr>
            <w:tcW w:w="917"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Ejercicio.</w:t>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Conocen las diferentes fuentes de energía alternativa.</w:t>
            </w:r>
            <w:r w:rsidRPr="005E2073">
              <w:rPr>
                <w:rFonts w:ascii="Arial Narrow" w:eastAsia="Calibri" w:hAnsi="Arial Narrow" w:cs="Times New Roman"/>
                <w:b/>
                <w:sz w:val="20"/>
                <w:szCs w:val="20"/>
              </w:rPr>
              <w:t xml:space="preserve"> </w:t>
            </w:r>
          </w:p>
          <w:p w:rsidR="005E2073" w:rsidRPr="005E2073" w:rsidRDefault="005E2073" w:rsidP="005E2073">
            <w:pPr>
              <w:spacing w:after="0" w:line="240" w:lineRule="auto"/>
              <w:rPr>
                <w:rFonts w:ascii="Arial Narrow" w:eastAsia="Calibri" w:hAnsi="Arial Narrow" w:cs="Times New Roman"/>
                <w:b/>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93"/>
        </w:trPr>
        <w:tc>
          <w:tcPr>
            <w:tcW w:w="4083" w:type="pct"/>
            <w:vMerge/>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73"/>
        </w:trPr>
        <w:tc>
          <w:tcPr>
            <w:tcW w:w="4083" w:type="pct"/>
            <w:vMerge/>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Ejercicios.</w:t>
            </w:r>
          </w:p>
        </w:tc>
      </w:tr>
      <w:tr w:rsidR="005E2073" w:rsidRPr="005E2073" w:rsidTr="00CD0D17">
        <w:trPr>
          <w:trHeight w:val="280"/>
        </w:trPr>
        <w:tc>
          <w:tcPr>
            <w:tcW w:w="4083" w:type="pct"/>
          </w:tcPr>
          <w:p w:rsidR="005E2073" w:rsidRPr="005E2073" w:rsidRDefault="005E2073" w:rsidP="005E2073">
            <w:pPr>
              <w:tabs>
                <w:tab w:val="left" w:pos="4500"/>
              </w:tabs>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Times New Roman"/>
                <w:bCs/>
                <w:sz w:val="20"/>
                <w:szCs w:val="20"/>
              </w:rPr>
              <w:t>160 - 163</w:t>
            </w:r>
          </w:p>
        </w:tc>
        <w:tc>
          <w:tcPr>
            <w:tcW w:w="917" w:type="pct"/>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center"/>
        <w:rPr>
          <w:rFonts w:ascii="Arial Narrow" w:eastAsia="Calibri" w:hAnsi="Arial Narrow" w:cs="Times New Roman"/>
          <w:b/>
          <w:noProof/>
          <w:sz w:val="28"/>
          <w:szCs w:val="28"/>
          <w:lang w:eastAsia="es-MX"/>
        </w:rPr>
      </w:pPr>
    </w:p>
    <w:p w:rsidR="005E2073" w:rsidRPr="005E2073" w:rsidRDefault="005E2073" w:rsidP="005E2073">
      <w:pPr>
        <w:spacing w:after="0" w:line="240" w:lineRule="auto"/>
        <w:jc w:val="center"/>
        <w:rPr>
          <w:rFonts w:ascii="Arial Narrow" w:eastAsia="Calibri" w:hAnsi="Arial Narrow" w:cs="Times New Roman"/>
          <w:b/>
          <w:noProof/>
          <w:sz w:val="28"/>
          <w:szCs w:val="28"/>
          <w:lang w:eastAsia="es-MX"/>
        </w:rPr>
      </w:pPr>
      <w:r w:rsidRPr="005E2073">
        <w:rPr>
          <w:rFonts w:ascii="Arial Narrow" w:eastAsia="Calibri" w:hAnsi="Arial Narrow" w:cs="Times New Roman"/>
          <w:b/>
          <w:noProof/>
          <w:sz w:val="28"/>
          <w:szCs w:val="28"/>
          <w:lang w:eastAsia="es-MX"/>
        </w:rPr>
        <w:t>Historia</w:t>
      </w: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5362"/>
        <w:gridCol w:w="5438"/>
      </w:tblGrid>
      <w:tr w:rsidR="005E2073" w:rsidRPr="005E2073" w:rsidTr="000C6159">
        <w:tc>
          <w:tcPr>
            <w:tcW w:w="10800" w:type="dxa"/>
            <w:gridSpan w:val="2"/>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Inicios de la Edad Moderna</w:t>
            </w:r>
          </w:p>
        </w:tc>
      </w:tr>
      <w:tr w:rsidR="005E2073" w:rsidRPr="005E2073" w:rsidTr="000C6159">
        <w:tc>
          <w:tcPr>
            <w:tcW w:w="5362"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Aprendizajes esperados:</w:t>
            </w:r>
          </w:p>
        </w:tc>
        <w:tc>
          <w:tcPr>
            <w:tcW w:w="5438"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Contenidos:</w:t>
            </w:r>
          </w:p>
        </w:tc>
      </w:tr>
      <w:tr w:rsidR="005E2073" w:rsidRPr="005E2073" w:rsidTr="000C6159">
        <w:tc>
          <w:tcPr>
            <w:tcW w:w="5362"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noProof/>
                <w:sz w:val="18"/>
                <w:szCs w:val="18"/>
                <w:lang w:eastAsia="es-MX"/>
              </w:rPr>
              <w:t>- Compara las distintas concepciones del universo y el mundo para explicar la forma en que los adelantos científicos y tecnológicos favorecieron los viajes de exploración.</w:t>
            </w:r>
          </w:p>
        </w:tc>
        <w:tc>
          <w:tcPr>
            <w:tcW w:w="5438" w:type="dxa"/>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Temas para comprender el periodo</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¿Por qué Europa se convierte en un continente importante?</w:t>
            </w:r>
          </w:p>
          <w:p w:rsidR="005E2073" w:rsidRPr="005E2073" w:rsidRDefault="005E2073" w:rsidP="005E2073">
            <w:pPr>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Las concepciones europeas del mundo.</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noProof/>
                <w:sz w:val="18"/>
                <w:szCs w:val="18"/>
                <w:lang w:eastAsia="es-MX"/>
              </w:rPr>
              <w:t>- Los viajes de exploración y los adelantos en la navegación.</w:t>
            </w:r>
          </w:p>
        </w:tc>
      </w:tr>
      <w:tr w:rsidR="005E2073" w:rsidRPr="005E2073" w:rsidTr="000C6159">
        <w:tc>
          <w:tcPr>
            <w:tcW w:w="10800" w:type="dxa"/>
            <w:gridSpan w:val="2"/>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Competencias que se favorecen: </w:t>
            </w:r>
          </w:p>
        </w:tc>
      </w:tr>
      <w:tr w:rsidR="005E2073" w:rsidRPr="005E2073" w:rsidTr="000C6159">
        <w:tc>
          <w:tcPr>
            <w:tcW w:w="10800" w:type="dxa"/>
            <w:gridSpan w:val="2"/>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Comprensión del tiempo y del espacio históricos.              - Manejo de información histórica.            - Formación de una  conciencia histórica para la convivencia.</w:t>
            </w: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1.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6480"/>
        <w:gridCol w:w="2339"/>
        <w:gridCol w:w="1981"/>
      </w:tblGrid>
      <w:tr w:rsidR="005E2073" w:rsidRPr="005E2073" w:rsidTr="000C6159">
        <w:trPr>
          <w:trHeight w:val="273"/>
        </w:trPr>
        <w:tc>
          <w:tcPr>
            <w:tcW w:w="3000"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0"/>
                <w:szCs w:val="20"/>
                <w:lang w:eastAsia="es-MX"/>
              </w:rPr>
              <w:t>APRENDIZAJES ESPERADOS</w:t>
            </w:r>
          </w:p>
        </w:tc>
        <w:tc>
          <w:tcPr>
            <w:tcW w:w="1083"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0"/>
                <w:szCs w:val="20"/>
                <w:lang w:eastAsia="es-MX"/>
              </w:rPr>
              <w:t>TEMA DE LA SESIÓN</w:t>
            </w:r>
          </w:p>
        </w:tc>
      </w:tr>
      <w:tr w:rsidR="005E2073" w:rsidRPr="005E2073" w:rsidTr="000C6159">
        <w:trPr>
          <w:trHeight w:val="293"/>
        </w:trPr>
        <w:tc>
          <w:tcPr>
            <w:tcW w:w="3000"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HelveticaNeue-Light"/>
                <w:sz w:val="20"/>
                <w:szCs w:val="20"/>
              </w:rPr>
            </w:pPr>
            <w:r w:rsidRPr="005E2073">
              <w:rPr>
                <w:rFonts w:ascii="Arial Narrow" w:eastAsia="Calibri" w:hAnsi="Arial Narrow" w:cs="HelveticaNeue-Light"/>
                <w:sz w:val="20"/>
                <w:szCs w:val="20"/>
              </w:rPr>
              <w:t>Compara las distintas concepciones del universo y el mundo para explicar la forma en que los adelantos científicos y tecnológicos favorecieron los viajes de exploración.</w:t>
            </w:r>
          </w:p>
        </w:tc>
        <w:tc>
          <w:tcPr>
            <w:tcW w:w="108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HelveticaNeue-Light"/>
                <w:sz w:val="20"/>
                <w:szCs w:val="20"/>
              </w:rPr>
            </w:pPr>
            <w:r w:rsidRPr="005E2073">
              <w:rPr>
                <w:rFonts w:ascii="Arial Narrow" w:eastAsia="Calibri" w:hAnsi="Arial Narrow" w:cs="HelveticaNeue-Light"/>
                <w:sz w:val="20"/>
                <w:szCs w:val="20"/>
              </w:rPr>
              <w:t>Las concepciones europeas del mundo.</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20"/>
                <w:szCs w:val="20"/>
                <w:lang w:eastAsia="es-MX"/>
              </w:rPr>
            </w:pPr>
            <w:r w:rsidRPr="005E2073">
              <w:rPr>
                <w:rFonts w:ascii="Arial Narrow" w:eastAsia="Calibri" w:hAnsi="Arial Narrow" w:cs="Times New Roman"/>
                <w:noProof/>
                <w:sz w:val="20"/>
                <w:szCs w:val="20"/>
                <w:lang w:eastAsia="es-MX"/>
              </w:rPr>
              <w:t>Las concepciones europeas del mundo.</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INICIO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Preguntar: ¿Cuál fue la influencia del humanismo en las artes a inicios de la edad moderna?, ¿Por qué se dice que en la edad moderna se dio un renacimiento de las artes?, ¿Cuál es el gran legado artístico del renacimiento a la humanidad?</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bCs/>
                <w:i/>
                <w:sz w:val="20"/>
                <w:szCs w:val="20"/>
              </w:rPr>
            </w:pPr>
            <w:r w:rsidRPr="005E2073">
              <w:rPr>
                <w:rFonts w:ascii="Arial Narrow" w:eastAsia="Calibri" w:hAnsi="Arial Narrow" w:cs="Times New Roman"/>
                <w:bCs/>
                <w:sz w:val="20"/>
                <w:szCs w:val="20"/>
              </w:rPr>
              <w:t xml:space="preserve">Explicar: </w:t>
            </w:r>
            <w:r w:rsidRPr="005E2073">
              <w:rPr>
                <w:rFonts w:ascii="Arial Narrow" w:eastAsia="Calibri" w:hAnsi="Arial Narrow" w:cs="Times New Roman"/>
                <w:bCs/>
                <w:i/>
                <w:sz w:val="20"/>
                <w:szCs w:val="20"/>
              </w:rPr>
              <w:t>Durante el Renacimiento hubo muy pocos científicos, según nuestro concepto actual de ellos, es decir, hombres especializados en química, física, zoología, biología, etc. "Ciencia" era el término romano que significaba "conocimiento" y los eruditos del Renacimiento estaban de acuerdo con ello. La teoría científica más revolucionaria de la época apareció en el campo de la astronomía. Nicolás Copérnico observó los planetas y las estrellas durante más de 30 años y llegó a la conclusión de que en realidad la Tierra no era el centro del universo sino que se movía alrededor del Sol.</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Indicar: Copia el siguiente texto en tu cuaderno:</w:t>
            </w:r>
          </w:p>
          <w:p w:rsidR="005E2073" w:rsidRPr="005E2073" w:rsidRDefault="005E2073" w:rsidP="005E2073">
            <w:pPr>
              <w:spacing w:after="0" w:line="240" w:lineRule="auto"/>
              <w:rPr>
                <w:rFonts w:ascii="Arial Narrow" w:eastAsia="Calibri" w:hAnsi="Arial Narrow" w:cs="Times New Roman"/>
                <w:bCs/>
                <w:i/>
                <w:color w:val="0000FF"/>
                <w:sz w:val="20"/>
                <w:szCs w:val="20"/>
              </w:rPr>
            </w:pPr>
            <w:r w:rsidRPr="005E2073">
              <w:rPr>
                <w:rFonts w:ascii="Arial Narrow" w:eastAsia="Calibri" w:hAnsi="Arial Narrow" w:cs="Times New Roman"/>
                <w:bCs/>
                <w:i/>
                <w:color w:val="0000FF"/>
                <w:sz w:val="20"/>
                <w:szCs w:val="20"/>
              </w:rPr>
              <w:t>Entre los siglos XV y XVI, otros estudiosos contribuyeron a la formación progresiva de la nueva imagen del universo, que reemplazaría a la física aristotélica por la concepción de la llamada “física clásica”, a pesar de los graves problemas que algunos padecieron al entrar en conflicto con las creencias sostenidas por la Iglesia Católica; los personajes más destacados son:</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Cs/>
                <w:sz w:val="20"/>
                <w:szCs w:val="20"/>
              </w:rPr>
              <w:t>Entregar cuadros te texto para que formen el siguiente esquema en su cuaderno:</w:t>
            </w:r>
          </w:p>
          <w:p w:rsidR="005E2073" w:rsidRPr="005E2073" w:rsidRDefault="005E2073" w:rsidP="005E2073">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extent cx="2247265" cy="1245235"/>
                  <wp:effectExtent l="0" t="0" r="635" b="0"/>
                  <wp:docPr id="20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n 208"/>
                          <pic:cNvPicPr>
                            <a:picLocks noChangeAspect="1"/>
                          </pic:cNvPicPr>
                        </pic:nvPicPr>
                        <pic:blipFill>
                          <a:blip r:embed="rId2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47265" cy="1245235"/>
                          </a:xfrm>
                          <a:prstGeom prst="rect">
                            <a:avLst/>
                          </a:prstGeom>
                        </pic:spPr>
                      </pic:pic>
                    </a:graphicData>
                  </a:graphic>
                </wp:inline>
              </w:drawing>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Ejercicio.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 xml:space="preserve">Identifican las distintas concepciones que se tenían del universo durante la Edad Media. </w:t>
            </w:r>
          </w:p>
        </w:tc>
      </w:tr>
      <w:tr w:rsidR="005E2073" w:rsidRPr="005E2073" w:rsidTr="00CD0D17">
        <w:trPr>
          <w:trHeight w:val="110"/>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45"/>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Ejercicios.</w:t>
            </w: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168"/>
        </w:trPr>
        <w:tc>
          <w:tcPr>
            <w:tcW w:w="40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Times New Roman"/>
                <w:bCs/>
                <w:sz w:val="20"/>
                <w:szCs w:val="20"/>
              </w:rPr>
              <w:t xml:space="preserve">  122</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0C6159" w:rsidRDefault="000C6159" w:rsidP="005E2073">
      <w:pPr>
        <w:spacing w:after="0" w:line="240" w:lineRule="auto"/>
        <w:jc w:val="right"/>
        <w:rPr>
          <w:rFonts w:ascii="Arial Narrow" w:eastAsia="Calibri" w:hAnsi="Arial Narrow" w:cs="Times New Roman"/>
          <w:b/>
          <w:noProof/>
          <w:color w:val="000000"/>
          <w:sz w:val="20"/>
          <w:szCs w:val="20"/>
          <w:lang w:eastAsia="es-MX"/>
        </w:rPr>
      </w:pPr>
    </w:p>
    <w:p w:rsidR="000C6159" w:rsidRDefault="000C6159" w:rsidP="005E2073">
      <w:pPr>
        <w:spacing w:after="0" w:line="240" w:lineRule="auto"/>
        <w:jc w:val="right"/>
        <w:rPr>
          <w:rFonts w:ascii="Arial Narrow" w:eastAsia="Calibri" w:hAnsi="Arial Narrow" w:cs="Times New Roman"/>
          <w:b/>
          <w:noProof/>
          <w:color w:val="000000"/>
          <w:sz w:val="20"/>
          <w:szCs w:val="20"/>
          <w:lang w:eastAsia="es-MX"/>
        </w:rPr>
      </w:pPr>
    </w:p>
    <w:p w:rsidR="000C6159" w:rsidRDefault="000C6159"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lastRenderedPageBreak/>
        <w:t xml:space="preserve">Sesión 2.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0A0" w:firstRow="1" w:lastRow="0" w:firstColumn="1" w:lastColumn="0" w:noHBand="0" w:noVBand="0"/>
      </w:tblPr>
      <w:tblGrid>
        <w:gridCol w:w="5940"/>
        <w:gridCol w:w="2879"/>
        <w:gridCol w:w="1981"/>
      </w:tblGrid>
      <w:tr w:rsidR="005E2073" w:rsidRPr="005E2073" w:rsidTr="000C6159">
        <w:trPr>
          <w:trHeight w:val="273"/>
        </w:trPr>
        <w:tc>
          <w:tcPr>
            <w:tcW w:w="2750"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0"/>
                <w:szCs w:val="20"/>
                <w:lang w:eastAsia="es-MX"/>
              </w:rPr>
              <w:t>APRENDIZAJES ESPERADOS</w:t>
            </w:r>
          </w:p>
        </w:tc>
        <w:tc>
          <w:tcPr>
            <w:tcW w:w="1333"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0"/>
                <w:szCs w:val="20"/>
                <w:lang w:eastAsia="es-MX"/>
              </w:rPr>
              <w:t>CONTENIDOS</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20"/>
                <w:szCs w:val="20"/>
                <w:lang w:eastAsia="es-MX"/>
              </w:rPr>
            </w:pPr>
            <w:r w:rsidRPr="005E2073">
              <w:rPr>
                <w:rFonts w:ascii="Arial Narrow" w:eastAsia="Calibri" w:hAnsi="Arial Narrow" w:cs="Times New Roman"/>
                <w:b/>
                <w:noProof/>
                <w:sz w:val="20"/>
                <w:szCs w:val="20"/>
                <w:lang w:eastAsia="es-MX"/>
              </w:rPr>
              <w:t>TEMA DE LA SESIÓN</w:t>
            </w:r>
          </w:p>
        </w:tc>
      </w:tr>
      <w:tr w:rsidR="005E2073" w:rsidRPr="005E2073" w:rsidTr="000C6159">
        <w:trPr>
          <w:trHeight w:val="165"/>
        </w:trPr>
        <w:tc>
          <w:tcPr>
            <w:tcW w:w="2750"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HelveticaNeue-Light"/>
                <w:sz w:val="20"/>
                <w:szCs w:val="20"/>
              </w:rPr>
            </w:pPr>
            <w:r w:rsidRPr="005E2073">
              <w:rPr>
                <w:rFonts w:ascii="Arial Narrow" w:eastAsia="Calibri" w:hAnsi="Arial Narrow" w:cs="HelveticaNeue-Light"/>
                <w:sz w:val="18"/>
                <w:szCs w:val="20"/>
              </w:rPr>
              <w:t>Compara las distintas concepciones del universo y el mundo para explicar la forma en que los adelantos científicos y tecnológicos favorecieron los viajes de exploración.</w:t>
            </w:r>
          </w:p>
        </w:tc>
        <w:tc>
          <w:tcPr>
            <w:tcW w:w="1333" w:type="pct"/>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HelveticaNeue-Light"/>
                <w:sz w:val="20"/>
                <w:szCs w:val="20"/>
              </w:rPr>
            </w:pPr>
            <w:r w:rsidRPr="005E2073">
              <w:rPr>
                <w:rFonts w:ascii="Arial Narrow" w:eastAsia="Calibri" w:hAnsi="Arial Narrow" w:cs="HelveticaNeue-Light"/>
                <w:sz w:val="20"/>
                <w:szCs w:val="20"/>
              </w:rPr>
              <w:t>Los viajes de exploración y los adelantos en la navegación</w:t>
            </w:r>
          </w:p>
        </w:tc>
        <w:tc>
          <w:tcPr>
            <w:tcW w:w="917" w:type="pct"/>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20"/>
                <w:szCs w:val="20"/>
                <w:lang w:eastAsia="es-MX"/>
              </w:rPr>
            </w:pPr>
            <w:r w:rsidRPr="005E2073">
              <w:rPr>
                <w:rFonts w:ascii="Arial Narrow" w:eastAsia="Calibri" w:hAnsi="Arial Narrow" w:cs="Times New Roman"/>
                <w:noProof/>
                <w:sz w:val="20"/>
                <w:szCs w:val="20"/>
                <w:lang w:eastAsia="es-MX"/>
              </w:rPr>
              <w:t>La navegación en el siglo XV.</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43"/>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INICIO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Preguntar: ¿Cuál fue la importancia del comercio durante el Renacimiento?, ¿Cuál fue la vía de transporte más efectiva en la comercialización durante el Renacimiento?, ¿Quiénes fueron los países que se destacaron por su alta comercialización vía marítima?, ¿Cuál fue la importancia de la navegación durante el Renacimiento?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Cs/>
                <w:sz w:val="20"/>
                <w:szCs w:val="20"/>
              </w:rPr>
              <w:t xml:space="preserve">Explicar: </w:t>
            </w:r>
            <w:r w:rsidRPr="005E2073">
              <w:rPr>
                <w:rFonts w:ascii="Arial Narrow" w:eastAsia="Calibri" w:hAnsi="Arial Narrow" w:cs="Times New Roman"/>
                <w:bCs/>
                <w:i/>
                <w:sz w:val="20"/>
                <w:szCs w:val="20"/>
              </w:rPr>
              <w:t>Bajo el impulso de portugueses y españoles se produjo, en el siglo XV, un gran avance en navegación, que los llevaría a descubrir nuevas rutas marítimas y comerciales. Los portugueses recorriendo todo el continente africano y los españoles descubriendo América  y navegando hacia el Oeste, hacia el océano desconocido.</w:t>
            </w:r>
            <w:r w:rsidRPr="005E2073">
              <w:rPr>
                <w:rFonts w:ascii="Arial Narrow" w:eastAsia="Calibri" w:hAnsi="Arial Narrow" w:cs="Times New Roman"/>
                <w:bCs/>
                <w:sz w:val="20"/>
                <w:szCs w:val="20"/>
              </w:rPr>
              <w:t xml:space="preserve"> </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Cs/>
                <w:sz w:val="20"/>
                <w:szCs w:val="20"/>
              </w:rPr>
              <w:t>Entregar cuadros de texto para que formen el siguiente esquema en su cuaderno:</w:t>
            </w:r>
          </w:p>
          <w:p w:rsidR="005E2073" w:rsidRPr="005E2073" w:rsidRDefault="005E2073" w:rsidP="005E2073">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val="es-ES" w:eastAsia="es-ES"/>
              </w:rPr>
              <w:drawing>
                <wp:inline distT="0" distB="0" distL="0" distR="0">
                  <wp:extent cx="2675255" cy="1828800"/>
                  <wp:effectExtent l="0" t="0" r="0" b="0"/>
                  <wp:docPr id="239"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n 238"/>
                          <pic:cNvPicPr>
                            <a:picLocks noChangeAspect="1"/>
                          </pic:cNvPicPr>
                        </pic:nvPicPr>
                        <pic:blipFill>
                          <a:blip r:embed="rId2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75255" cy="1828800"/>
                          </a:xfrm>
                          <a:prstGeom prst="rect">
                            <a:avLst/>
                          </a:prstGeom>
                        </pic:spPr>
                      </pic:pic>
                    </a:graphicData>
                  </a:graphic>
                </wp:inline>
              </w:drawing>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Ejercicio.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Mencionan los adelantos científicos y tecnológicos que favorecieron los viajes de exploración.</w:t>
            </w:r>
          </w:p>
        </w:tc>
      </w:tr>
      <w:tr w:rsidR="005E2073" w:rsidRPr="005E2073" w:rsidTr="00CD0D17">
        <w:trPr>
          <w:trHeight w:val="110"/>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189"/>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Ejercicios.</w:t>
            </w:r>
          </w:p>
        </w:tc>
      </w:tr>
      <w:tr w:rsidR="005E2073" w:rsidRPr="005E2073" w:rsidTr="00CD0D17">
        <w:trPr>
          <w:trHeight w:val="168"/>
        </w:trPr>
        <w:tc>
          <w:tcPr>
            <w:tcW w:w="40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Times New Roman"/>
                <w:bCs/>
                <w:sz w:val="20"/>
                <w:szCs w:val="20"/>
              </w:rPr>
              <w:t xml:space="preserve">  123-124</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center"/>
        <w:rPr>
          <w:rFonts w:ascii="Arial Narrow" w:eastAsia="Calibri" w:hAnsi="Arial Narrow" w:cs="Times New Roman"/>
          <w:b/>
          <w:sz w:val="28"/>
          <w:szCs w:val="28"/>
        </w:rPr>
      </w:pPr>
    </w:p>
    <w:p w:rsidR="000C6159" w:rsidRDefault="000C6159">
      <w:pPr>
        <w:rPr>
          <w:rFonts w:ascii="Arial Narrow" w:eastAsia="Calibri" w:hAnsi="Arial Narrow" w:cs="Times New Roman"/>
          <w:b/>
          <w:sz w:val="28"/>
          <w:szCs w:val="28"/>
        </w:rPr>
      </w:pPr>
      <w:r>
        <w:rPr>
          <w:rFonts w:ascii="Arial Narrow" w:eastAsia="Calibri" w:hAnsi="Arial Narrow" w:cs="Times New Roman"/>
          <w:b/>
          <w:sz w:val="28"/>
          <w:szCs w:val="28"/>
        </w:rPr>
        <w:br w:type="page"/>
      </w:r>
    </w:p>
    <w:p w:rsidR="005E2073" w:rsidRPr="005E2073" w:rsidRDefault="005E2073" w:rsidP="005E2073">
      <w:pPr>
        <w:spacing w:after="0" w:line="240" w:lineRule="auto"/>
        <w:jc w:val="center"/>
        <w:rPr>
          <w:rFonts w:ascii="Arial Narrow" w:eastAsia="Calibri" w:hAnsi="Arial Narrow" w:cs="Times New Roman"/>
          <w:b/>
          <w:sz w:val="28"/>
          <w:szCs w:val="28"/>
        </w:rPr>
      </w:pPr>
      <w:r w:rsidRPr="005E2073">
        <w:rPr>
          <w:rFonts w:ascii="Arial Narrow" w:eastAsia="Calibri" w:hAnsi="Arial Narrow" w:cs="Times New Roman"/>
          <w:b/>
          <w:sz w:val="28"/>
          <w:szCs w:val="28"/>
        </w:rPr>
        <w:lastRenderedPageBreak/>
        <w:t>Formación Cívica y Ética</w:t>
      </w: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700"/>
        <w:gridCol w:w="1440"/>
        <w:gridCol w:w="6660"/>
      </w:tblGrid>
      <w:tr w:rsidR="005E2073" w:rsidRPr="005E2073" w:rsidTr="000C6159">
        <w:tc>
          <w:tcPr>
            <w:tcW w:w="10800" w:type="dxa"/>
            <w:gridSpan w:val="3"/>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Acontecimientos sociales que demandan la participación ciudadana</w:t>
            </w:r>
          </w:p>
        </w:tc>
      </w:tr>
      <w:tr w:rsidR="005E2073" w:rsidRPr="005E2073" w:rsidTr="000C6159">
        <w:tc>
          <w:tcPr>
            <w:tcW w:w="2700"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Aprendizajes esperados:</w:t>
            </w:r>
          </w:p>
        </w:tc>
        <w:tc>
          <w:tcPr>
            <w:tcW w:w="1440"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Ámbito:</w:t>
            </w:r>
          </w:p>
        </w:tc>
        <w:tc>
          <w:tcPr>
            <w:tcW w:w="6660" w:type="dxa"/>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Contenidos:</w:t>
            </w:r>
          </w:p>
        </w:tc>
      </w:tr>
      <w:tr w:rsidR="005E2073" w:rsidRPr="005E2073" w:rsidTr="000C6159">
        <w:trPr>
          <w:trHeight w:val="998"/>
        </w:trPr>
        <w:tc>
          <w:tcPr>
            <w:tcW w:w="2700" w:type="dxa"/>
            <w:shd w:val="clear" w:color="auto" w:fill="D9D9D9" w:themeFill="background1" w:themeFillShade="D9"/>
            <w:vAlign w:val="center"/>
          </w:tcPr>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noProof/>
                <w:sz w:val="18"/>
                <w:szCs w:val="18"/>
                <w:lang w:eastAsia="es-MX"/>
              </w:rPr>
              <w:t>Compara la información proveniente de diversas fuentes sobre las acciones del gobierno ante las demandas ciudadanas planteadas.</w:t>
            </w:r>
          </w:p>
        </w:tc>
        <w:tc>
          <w:tcPr>
            <w:tcW w:w="14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Aula</w:t>
            </w:r>
          </w:p>
        </w:tc>
        <w:tc>
          <w:tcPr>
            <w:tcW w:w="6660" w:type="dxa"/>
            <w:shd w:val="clear" w:color="auto" w:fill="D9D9D9" w:themeFill="background1" w:themeFillShade="D9"/>
          </w:tcPr>
          <w:p w:rsidR="005E2073" w:rsidRPr="005E2073" w:rsidRDefault="005E2073" w:rsidP="005E2073">
            <w:pPr>
              <w:autoSpaceDE w:val="0"/>
              <w:autoSpaceDN w:val="0"/>
              <w:adjustRightInd w:val="0"/>
              <w:spacing w:after="0" w:line="240" w:lineRule="auto"/>
              <w:rPr>
                <w:rFonts w:ascii="Arial Narrow" w:eastAsia="Calibri" w:hAnsi="Arial Narrow" w:cs="TrebuchetMS-SC700"/>
                <w:b/>
                <w:sz w:val="18"/>
                <w:szCs w:val="18"/>
                <w:lang w:eastAsia="es-MX"/>
              </w:rPr>
            </w:pPr>
            <w:r w:rsidRPr="005E2073">
              <w:rPr>
                <w:rFonts w:ascii="Arial Narrow" w:eastAsia="Calibri" w:hAnsi="Arial Narrow" w:cs="TrebuchetMS-SC700"/>
                <w:b/>
                <w:sz w:val="18"/>
                <w:szCs w:val="18"/>
                <w:lang w:eastAsia="es-MX"/>
              </w:rPr>
              <w:t>Las acciones del gobierno a través de los medios de comunicación</w:t>
            </w:r>
          </w:p>
          <w:p w:rsidR="005E2073" w:rsidRPr="005E2073" w:rsidRDefault="005E2073" w:rsidP="005E2073">
            <w:pPr>
              <w:autoSpaceDE w:val="0"/>
              <w:autoSpaceDN w:val="0"/>
              <w:adjustRightInd w:val="0"/>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HelveticaNeue-Light"/>
                <w:sz w:val="18"/>
                <w:szCs w:val="18"/>
                <w:lang w:eastAsia="es-MX"/>
              </w:rPr>
              <w:t>Por qué es importante informarnos sobre las acciones del gobierno. A través de qué medios nos informamos sobre las acciones de las autoridades del lugar donde vivimos. Por qué debemos analizar varias fuentes de información sobre las acciones de las distintas autoridades del gobierno. Por qué es importante el acceso a la información pública gubernamental.</w:t>
            </w:r>
          </w:p>
        </w:tc>
      </w:tr>
      <w:tr w:rsidR="005E2073" w:rsidRPr="005E2073" w:rsidTr="000C6159">
        <w:tc>
          <w:tcPr>
            <w:tcW w:w="10800" w:type="dxa"/>
            <w:gridSpan w:val="3"/>
            <w:shd w:val="clear" w:color="auto" w:fill="D9D9D9" w:themeFill="background1" w:themeFillShade="D9"/>
          </w:tcPr>
          <w:p w:rsidR="005E2073" w:rsidRPr="005E2073" w:rsidRDefault="005E2073" w:rsidP="005E2073">
            <w:pPr>
              <w:spacing w:after="0" w:line="240" w:lineRule="auto"/>
              <w:jc w:val="center"/>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Competencias que se favorecen: </w:t>
            </w:r>
          </w:p>
        </w:tc>
      </w:tr>
      <w:tr w:rsidR="005E2073" w:rsidRPr="005E2073" w:rsidTr="000C6159">
        <w:tc>
          <w:tcPr>
            <w:tcW w:w="10800" w:type="dxa"/>
            <w:gridSpan w:val="3"/>
            <w:shd w:val="clear" w:color="auto" w:fill="D9D9D9" w:themeFill="background1" w:themeFillShade="D9"/>
          </w:tcPr>
          <w:p w:rsidR="005E2073" w:rsidRPr="005E2073" w:rsidRDefault="005E2073" w:rsidP="005E2073">
            <w:pPr>
              <w:spacing w:after="0" w:line="240" w:lineRule="auto"/>
              <w:rPr>
                <w:rFonts w:ascii="Arial Narrow" w:eastAsia="Calibri" w:hAnsi="Arial Narrow" w:cs="Times New Roman"/>
                <w:noProof/>
                <w:sz w:val="18"/>
                <w:szCs w:val="18"/>
                <w:lang w:eastAsia="es-MX"/>
              </w:rPr>
            </w:pPr>
            <w:r w:rsidRPr="005E2073">
              <w:rPr>
                <w:rFonts w:ascii="Arial Narrow" w:eastAsia="Calibri" w:hAnsi="Arial Narrow" w:cs="Times New Roman"/>
                <w:noProof/>
                <w:sz w:val="18"/>
                <w:szCs w:val="18"/>
                <w:lang w:eastAsia="es-MX"/>
              </w:rPr>
              <w:t>- Manejo y resolución de conflictos.                                                                - Participación social y política.</w:t>
            </w: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1.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060"/>
        <w:gridCol w:w="5761"/>
        <w:gridCol w:w="1979"/>
      </w:tblGrid>
      <w:tr w:rsidR="005E2073" w:rsidRPr="005E2073" w:rsidTr="000C6159">
        <w:trPr>
          <w:trHeight w:val="236"/>
        </w:trPr>
        <w:tc>
          <w:tcPr>
            <w:tcW w:w="1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658"/>
        </w:trPr>
        <w:tc>
          <w:tcPr>
            <w:tcW w:w="14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20"/>
                <w:lang w:eastAsia="es-MX"/>
              </w:rPr>
            </w:pPr>
            <w:r w:rsidRPr="005E2073">
              <w:rPr>
                <w:rFonts w:ascii="Arial Narrow" w:eastAsia="Calibri" w:hAnsi="Arial Narrow" w:cs="HelveticaNeue-Light"/>
                <w:sz w:val="18"/>
                <w:szCs w:val="20"/>
                <w:lang w:eastAsia="es-MX"/>
              </w:rPr>
              <w:t>Compara la información proveniente de diversas fuentes sobre las acciones del gobierno ante las demandas ciudadanas planteadas.</w:t>
            </w:r>
          </w:p>
        </w:tc>
        <w:tc>
          <w:tcPr>
            <w:tcW w:w="2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5E2073" w:rsidRPr="005E2073" w:rsidRDefault="005E2073" w:rsidP="005E2073">
            <w:pPr>
              <w:autoSpaceDE w:val="0"/>
              <w:autoSpaceDN w:val="0"/>
              <w:adjustRightInd w:val="0"/>
              <w:spacing w:after="0" w:line="240" w:lineRule="auto"/>
              <w:rPr>
                <w:rFonts w:ascii="Arial Narrow" w:eastAsia="Calibri" w:hAnsi="Arial Narrow" w:cs="HelveticaNeue-Light"/>
                <w:sz w:val="18"/>
                <w:szCs w:val="20"/>
                <w:lang w:eastAsia="es-MX"/>
              </w:rPr>
            </w:pPr>
            <w:r w:rsidRPr="005E2073">
              <w:rPr>
                <w:rFonts w:ascii="Arial Narrow" w:eastAsia="Calibri" w:hAnsi="Arial Narrow" w:cs="HelveticaNeue-Light"/>
                <w:sz w:val="16"/>
                <w:szCs w:val="20"/>
                <w:lang w:eastAsia="es-MX"/>
              </w:rPr>
              <w:t>Por qué es importante informarnos sobre las acciones del gobierno. A través de qué medios nos informamos sobre las acciones de las autoridades del lugar donde vivimos. Por qué debemos analizar varias fuentes de información sobre las acciones de las distintas autoridades del gobierno. Por qué es importante el acceso a la información pública gubernamental.</w:t>
            </w:r>
          </w:p>
        </w:tc>
        <w:tc>
          <w:tcPr>
            <w:tcW w:w="9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sz w:val="20"/>
                <w:szCs w:val="20"/>
              </w:rPr>
            </w:pPr>
            <w:r w:rsidRPr="005E2073">
              <w:rPr>
                <w:rFonts w:ascii="Arial Narrow" w:eastAsia="Calibri" w:hAnsi="Arial Narrow" w:cs="Times New Roman"/>
                <w:sz w:val="20"/>
                <w:szCs w:val="20"/>
              </w:rPr>
              <w:t>Información de acciones del gobierno.</w:t>
            </w:r>
          </w:p>
        </w:tc>
      </w:tr>
    </w:tbl>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INICIO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Calibri"/>
                <w:sz w:val="20"/>
                <w:szCs w:val="20"/>
              </w:rPr>
              <w:t xml:space="preserve">Preguntar: </w:t>
            </w:r>
            <w:r w:rsidRPr="005E2073">
              <w:rPr>
                <w:rFonts w:ascii="Arial Narrow" w:eastAsia="Calibri" w:hAnsi="Arial Narrow" w:cs="Times New Roman"/>
                <w:sz w:val="20"/>
                <w:szCs w:val="20"/>
              </w:rPr>
              <w:t>¿A través de qué medios de comunicación te das cuenta de las acciones de las autoridades?, ¿Por qué es importante tener acceso a la información pública?</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Explicar que el Instituto Federal de Acceso a la Información (IFAI), fue creada el año 2002 en el sexenio del ex presidente Vicente Fox Quezada, que obtiene la obligación de atender solicitudes de información a la ciudadanía. Esta institución es la encargada de garantizar los derechos de acceso a la información pública gubernamental y resolver sobre las negativas de acceso a esa información.</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Indicar: Escribe y contesta las siguientes preguntas en el cuaderno:</w:t>
            </w:r>
          </w:p>
          <w:p w:rsidR="005E2073" w:rsidRPr="005E2073" w:rsidRDefault="005E2073" w:rsidP="005E2073">
            <w:pPr>
              <w:spacing w:after="0" w:line="240" w:lineRule="auto"/>
              <w:ind w:left="142"/>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¿Qué significan las siguientes siglas IFAI? </w:t>
            </w:r>
            <w:r w:rsidRPr="005E2073">
              <w:rPr>
                <w:rFonts w:ascii="Arial Narrow" w:eastAsia="Calibri" w:hAnsi="Arial Narrow" w:cs="Times New Roman"/>
                <w:i/>
                <w:color w:val="0000FF"/>
                <w:sz w:val="18"/>
                <w:szCs w:val="20"/>
              </w:rPr>
              <w:t>Instituto Federal de Acceso a la Información.</w:t>
            </w:r>
          </w:p>
          <w:p w:rsidR="005E2073" w:rsidRPr="005E2073" w:rsidRDefault="005E2073" w:rsidP="005E2073">
            <w:pPr>
              <w:spacing w:after="0" w:line="240" w:lineRule="auto"/>
              <w:ind w:left="142"/>
              <w:rPr>
                <w:rFonts w:ascii="Arial Narrow" w:eastAsia="Calibri" w:hAnsi="Arial Narrow" w:cs="Times New Roman"/>
                <w:i/>
                <w:color w:val="0000FF"/>
                <w:sz w:val="18"/>
                <w:szCs w:val="20"/>
              </w:rPr>
            </w:pPr>
            <w:r w:rsidRPr="005E2073">
              <w:rPr>
                <w:rFonts w:ascii="Arial Narrow" w:eastAsia="Calibri" w:hAnsi="Arial Narrow" w:cs="Times New Roman"/>
                <w:i/>
                <w:sz w:val="18"/>
                <w:szCs w:val="20"/>
              </w:rPr>
              <w:t xml:space="preserve">¿Por qué razón fue creada esta organización? </w:t>
            </w:r>
            <w:r w:rsidRPr="005E2073">
              <w:rPr>
                <w:rFonts w:ascii="Arial Narrow" w:eastAsia="Calibri" w:hAnsi="Arial Narrow" w:cs="Times New Roman"/>
                <w:i/>
                <w:color w:val="0000FF"/>
                <w:sz w:val="18"/>
                <w:szCs w:val="20"/>
              </w:rPr>
              <w:t>Después de que entró en vigor la Ley de Transparencia y Acceso a la Información.</w:t>
            </w:r>
          </w:p>
          <w:p w:rsidR="005E2073" w:rsidRPr="005E2073" w:rsidRDefault="005E2073" w:rsidP="005E2073">
            <w:pPr>
              <w:spacing w:after="0" w:line="240" w:lineRule="auto"/>
              <w:ind w:left="142"/>
              <w:rPr>
                <w:rFonts w:ascii="Arial Narrow" w:eastAsia="Calibri" w:hAnsi="Arial Narrow" w:cs="Times New Roman"/>
                <w:i/>
                <w:sz w:val="18"/>
                <w:szCs w:val="20"/>
              </w:rPr>
            </w:pPr>
            <w:r w:rsidRPr="005E2073">
              <w:rPr>
                <w:rFonts w:ascii="Arial Narrow" w:eastAsia="Calibri" w:hAnsi="Arial Narrow" w:cs="Times New Roman"/>
                <w:i/>
                <w:sz w:val="18"/>
                <w:szCs w:val="20"/>
              </w:rPr>
              <w:t>¿En qué año  fue creado el IFAI?</w:t>
            </w:r>
            <w:r w:rsidRPr="005E2073">
              <w:rPr>
                <w:rFonts w:ascii="Arial Narrow" w:eastAsia="Calibri" w:hAnsi="Arial Narrow" w:cs="Times New Roman"/>
                <w:i/>
                <w:color w:val="0000FF"/>
                <w:sz w:val="18"/>
                <w:szCs w:val="20"/>
              </w:rPr>
              <w:t xml:space="preserve"> 2002</w:t>
            </w:r>
          </w:p>
          <w:p w:rsidR="005E2073" w:rsidRPr="005E2073" w:rsidRDefault="005E2073" w:rsidP="005E2073">
            <w:pPr>
              <w:spacing w:after="0" w:line="240" w:lineRule="auto"/>
              <w:ind w:left="142"/>
              <w:rPr>
                <w:rFonts w:ascii="Arial Narrow" w:eastAsia="Calibri" w:hAnsi="Arial Narrow" w:cs="Times New Roman"/>
                <w:i/>
                <w:sz w:val="18"/>
                <w:szCs w:val="20"/>
              </w:rPr>
            </w:pPr>
            <w:r w:rsidRPr="005E2073">
              <w:rPr>
                <w:rFonts w:ascii="Arial Narrow" w:eastAsia="Calibri" w:hAnsi="Arial Narrow" w:cs="Times New Roman"/>
                <w:i/>
                <w:sz w:val="18"/>
                <w:szCs w:val="20"/>
              </w:rPr>
              <w:t xml:space="preserve">En aquel entonces, ¿Quién era el presidente de la republica? </w:t>
            </w:r>
            <w:r w:rsidRPr="005E2073">
              <w:rPr>
                <w:rFonts w:ascii="Arial Narrow" w:eastAsia="Calibri" w:hAnsi="Arial Narrow" w:cs="Times New Roman"/>
                <w:i/>
                <w:color w:val="0000FF"/>
                <w:sz w:val="18"/>
                <w:szCs w:val="20"/>
              </w:rPr>
              <w:t>Vicente Fox Quezada.</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Invitar a que comenten sus respuestas.</w:t>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Pedir que recopilen información procedente de la prensa escrita, radio y televisión sobre algunas acciones del gobierno federal, estatal o municipal.</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Requerir que sólo seleccionen una.</w:t>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sz w:val="20"/>
                <w:szCs w:val="20"/>
              </w:rPr>
              <w:t xml:space="preserve">Solicitar que se reúnan con tres compañeros para analizar el tipo de información que proporcionan esos medios, guiándose a través de las siguientes preguntas: </w:t>
            </w:r>
            <w:r w:rsidRPr="005E2073">
              <w:rPr>
                <w:rFonts w:ascii="Arial Narrow" w:eastAsia="Calibri" w:hAnsi="Arial Narrow" w:cs="Times New Roman"/>
                <w:i/>
                <w:sz w:val="18"/>
                <w:szCs w:val="20"/>
              </w:rPr>
              <w:t>¿Qué fuentes da más información?, ¿Cuáles son más claras?, ¿Qué tipo de imágenes ofrecen?</w:t>
            </w:r>
          </w:p>
          <w:p w:rsidR="005E2073" w:rsidRPr="005E2073" w:rsidRDefault="005E2073" w:rsidP="005E2073">
            <w:pPr>
              <w:spacing w:after="0" w:line="240" w:lineRule="auto"/>
              <w:rPr>
                <w:rFonts w:ascii="Arial Narrow" w:eastAsia="Calibri" w:hAnsi="Arial Narrow" w:cs="Times New Roman"/>
                <w:i/>
                <w:sz w:val="20"/>
                <w:szCs w:val="20"/>
              </w:rPr>
            </w:pPr>
            <w:r w:rsidRPr="005E2073">
              <w:rPr>
                <w:rFonts w:ascii="Arial Narrow" w:eastAsia="Calibri" w:hAnsi="Arial Narrow" w:cs="Times New Roman"/>
                <w:sz w:val="20"/>
                <w:szCs w:val="20"/>
              </w:rPr>
              <w:t xml:space="preserve">Pedir que identifiquen con su compañero los conflictos que se desarrollan en torno a la acción de gobierno elegida; guíense por las siguientes preguntas: </w:t>
            </w:r>
            <w:r w:rsidRPr="005E2073">
              <w:rPr>
                <w:rFonts w:ascii="Arial Narrow" w:eastAsia="Calibri" w:hAnsi="Arial Narrow" w:cs="Times New Roman"/>
                <w:i/>
                <w:sz w:val="18"/>
                <w:szCs w:val="20"/>
              </w:rPr>
              <w:t xml:space="preserve">¿En qué consiste?, ¿Quiénes se identifican como parte del conflicto?, ¿Quién es la contra parte de la autoridad? (Alguna parte de la población, un partido político de oposición, una organización de la sociedad, etc.) </w:t>
            </w:r>
          </w:p>
          <w:p w:rsidR="005E2073" w:rsidRPr="005E2073" w:rsidRDefault="005E2073" w:rsidP="005E2073">
            <w:pPr>
              <w:spacing w:after="0" w:line="240" w:lineRule="auto"/>
              <w:rPr>
                <w:rFonts w:ascii="Arial Narrow" w:eastAsia="Calibri" w:hAnsi="Arial Narrow" w:cs="Calibri"/>
                <w:sz w:val="20"/>
                <w:szCs w:val="20"/>
              </w:rPr>
            </w:pPr>
            <w:r w:rsidRPr="005E2073">
              <w:rPr>
                <w:rFonts w:ascii="Arial Narrow" w:eastAsia="Calibri" w:hAnsi="Arial Narrow" w:cs="Calibri"/>
                <w:sz w:val="20"/>
                <w:szCs w:val="20"/>
              </w:rPr>
              <w:t>Invitar a que comenten de forma grupal las respuestas.</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bCs/>
                <w:sz w:val="20"/>
                <w:szCs w:val="20"/>
              </w:rPr>
              <w:t>Preguntas.</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bCs/>
                <w:sz w:val="20"/>
                <w:szCs w:val="20"/>
              </w:rPr>
              <w:t>Comparan información de acciones del gobierno de diferentes fuentes para cumplir peticiones de la ciudadanía.</w:t>
            </w:r>
          </w:p>
          <w:p w:rsidR="005E2073" w:rsidRPr="005E2073" w:rsidRDefault="005E2073" w:rsidP="005E2073">
            <w:pPr>
              <w:spacing w:after="0" w:line="240" w:lineRule="auto"/>
              <w:rPr>
                <w:rFonts w:ascii="Arial Narrow" w:eastAsia="Calibri" w:hAnsi="Arial Narrow" w:cs="Times New Roman"/>
                <w:bCs/>
                <w:sz w:val="20"/>
                <w:szCs w:val="20"/>
              </w:rPr>
            </w:pPr>
          </w:p>
          <w:p w:rsidR="005E2073" w:rsidRPr="005E2073" w:rsidRDefault="005E2073" w:rsidP="005E2073">
            <w:pPr>
              <w:spacing w:after="0" w:line="240" w:lineRule="auto"/>
              <w:rPr>
                <w:rFonts w:ascii="Arial Narrow" w:eastAsia="Calibri" w:hAnsi="Arial Narrow" w:cs="Times New Roman"/>
                <w:bCs/>
                <w:sz w:val="20"/>
                <w:szCs w:val="20"/>
              </w:rPr>
            </w:pPr>
          </w:p>
        </w:tc>
      </w:tr>
      <w:tr w:rsidR="005E2073" w:rsidRPr="005E2073" w:rsidTr="00CD0D1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5E2073" w:rsidRPr="005E2073" w:rsidRDefault="005E2073" w:rsidP="005E2073">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5E2073" w:rsidRPr="005E2073" w:rsidRDefault="005E2073" w:rsidP="005E2073">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Fuentes de información.</w:t>
            </w:r>
          </w:p>
        </w:tc>
      </w:tr>
      <w:tr w:rsidR="005E2073" w:rsidRPr="005E2073" w:rsidTr="00CD0D17">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r w:rsidRPr="005E2073">
              <w:rPr>
                <w:rFonts w:ascii="Arial Narrow" w:eastAsia="Calibri" w:hAnsi="Arial Narrow" w:cs="Times New Roman"/>
                <w:bCs/>
                <w:sz w:val="20"/>
                <w:szCs w:val="20"/>
              </w:rPr>
              <w:t>172-179</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center"/>
        <w:rPr>
          <w:rFonts w:ascii="Arial Narrow" w:eastAsia="Calibri" w:hAnsi="Arial Narrow" w:cs="Times New Roman"/>
          <w:b/>
          <w:sz w:val="28"/>
          <w:szCs w:val="28"/>
        </w:rPr>
      </w:pPr>
    </w:p>
    <w:p w:rsidR="000C6159" w:rsidRDefault="000C6159" w:rsidP="005E2073">
      <w:pPr>
        <w:spacing w:after="0" w:line="240" w:lineRule="auto"/>
        <w:jc w:val="center"/>
        <w:rPr>
          <w:rFonts w:ascii="Arial Narrow" w:eastAsia="Calibri" w:hAnsi="Arial Narrow" w:cs="Times New Roman"/>
          <w:b/>
          <w:sz w:val="28"/>
          <w:szCs w:val="28"/>
        </w:rPr>
      </w:pPr>
    </w:p>
    <w:p w:rsidR="000C6159" w:rsidRDefault="000C6159" w:rsidP="005E2073">
      <w:pPr>
        <w:spacing w:after="0" w:line="240" w:lineRule="auto"/>
        <w:jc w:val="center"/>
        <w:rPr>
          <w:rFonts w:ascii="Arial Narrow" w:eastAsia="Calibri" w:hAnsi="Arial Narrow" w:cs="Times New Roman"/>
          <w:b/>
          <w:sz w:val="28"/>
          <w:szCs w:val="28"/>
        </w:rPr>
      </w:pPr>
    </w:p>
    <w:p w:rsidR="000C6159" w:rsidRDefault="000C6159" w:rsidP="005E2073">
      <w:pPr>
        <w:spacing w:after="0" w:line="240" w:lineRule="auto"/>
        <w:jc w:val="center"/>
        <w:rPr>
          <w:rFonts w:ascii="Arial Narrow" w:eastAsia="Calibri" w:hAnsi="Arial Narrow" w:cs="Times New Roman"/>
          <w:b/>
          <w:sz w:val="28"/>
          <w:szCs w:val="28"/>
        </w:rPr>
      </w:pPr>
    </w:p>
    <w:p w:rsidR="005E2073" w:rsidRPr="005E2073" w:rsidRDefault="005E2073" w:rsidP="005E2073">
      <w:pPr>
        <w:spacing w:after="0" w:line="240" w:lineRule="auto"/>
        <w:jc w:val="center"/>
        <w:rPr>
          <w:rFonts w:ascii="Arial Narrow" w:eastAsia="Calibri" w:hAnsi="Arial Narrow" w:cs="Times New Roman"/>
          <w:b/>
          <w:sz w:val="28"/>
          <w:szCs w:val="28"/>
        </w:rPr>
      </w:pPr>
      <w:r w:rsidRPr="005E2073">
        <w:rPr>
          <w:rFonts w:ascii="Arial Narrow" w:eastAsia="Calibri" w:hAnsi="Arial Narrow" w:cs="Times New Roman"/>
          <w:b/>
          <w:sz w:val="28"/>
          <w:szCs w:val="28"/>
        </w:rPr>
        <w:lastRenderedPageBreak/>
        <w:t>Educación Artística</w:t>
      </w: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4140"/>
        <w:gridCol w:w="3420"/>
        <w:gridCol w:w="3240"/>
      </w:tblGrid>
      <w:tr w:rsidR="005E2073" w:rsidRPr="005E2073" w:rsidTr="000C6159">
        <w:tc>
          <w:tcPr>
            <w:tcW w:w="41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Aprendizajes esperados:</w:t>
            </w:r>
          </w:p>
        </w:tc>
        <w:tc>
          <w:tcPr>
            <w:tcW w:w="342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Competencias que se favorecen:</w:t>
            </w:r>
          </w:p>
        </w:tc>
        <w:tc>
          <w:tcPr>
            <w:tcW w:w="32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Lenguaje artístico:</w:t>
            </w:r>
          </w:p>
        </w:tc>
      </w:tr>
      <w:tr w:rsidR="005E2073" w:rsidRPr="005E2073" w:rsidTr="000C6159">
        <w:tc>
          <w:tcPr>
            <w:tcW w:w="41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Interpreta un baile folclórico de una región de México y valora su importancia como parte del patrimonio nacional.</w:t>
            </w:r>
          </w:p>
        </w:tc>
        <w:tc>
          <w:tcPr>
            <w:tcW w:w="342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Artística y cultural.</w:t>
            </w:r>
          </w:p>
        </w:tc>
        <w:tc>
          <w:tcPr>
            <w:tcW w:w="32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 Expresión corporal y danza.</w:t>
            </w:r>
          </w:p>
        </w:tc>
      </w:tr>
      <w:tr w:rsidR="005E2073" w:rsidRPr="005E2073" w:rsidTr="000C6159">
        <w:tc>
          <w:tcPr>
            <w:tcW w:w="10800" w:type="dxa"/>
            <w:gridSpan w:val="3"/>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Eje</w:t>
            </w:r>
          </w:p>
        </w:tc>
      </w:tr>
      <w:tr w:rsidR="005E2073" w:rsidRPr="005E2073" w:rsidTr="000C6159">
        <w:tc>
          <w:tcPr>
            <w:tcW w:w="41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Apreciación</w:t>
            </w:r>
          </w:p>
        </w:tc>
        <w:tc>
          <w:tcPr>
            <w:tcW w:w="342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Expresión</w:t>
            </w:r>
          </w:p>
        </w:tc>
        <w:tc>
          <w:tcPr>
            <w:tcW w:w="32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noProof/>
                <w:sz w:val="18"/>
                <w:szCs w:val="20"/>
                <w:lang w:eastAsia="es-MX"/>
              </w:rPr>
            </w:pPr>
            <w:r w:rsidRPr="005E2073">
              <w:rPr>
                <w:rFonts w:ascii="Arial Narrow" w:eastAsia="Calibri" w:hAnsi="Arial Narrow" w:cs="Times New Roman"/>
                <w:b/>
                <w:noProof/>
                <w:sz w:val="18"/>
                <w:szCs w:val="20"/>
                <w:lang w:eastAsia="es-MX"/>
              </w:rPr>
              <w:t>Contextualización</w:t>
            </w:r>
          </w:p>
        </w:tc>
      </w:tr>
      <w:tr w:rsidR="005E2073" w:rsidRPr="005E2073" w:rsidTr="000C6159">
        <w:tc>
          <w:tcPr>
            <w:tcW w:w="41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Identificación de la diversidad de bailes en las distintas regiones geográficas del país.</w:t>
            </w:r>
          </w:p>
        </w:tc>
        <w:tc>
          <w:tcPr>
            <w:tcW w:w="342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Interpretación libre de un baile regional mexicano, incorporando los aprendizajes dancísticos adquiridos durante su formación.</w:t>
            </w:r>
          </w:p>
        </w:tc>
        <w:tc>
          <w:tcPr>
            <w:tcW w:w="3240" w:type="dxa"/>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noProof/>
                <w:sz w:val="18"/>
                <w:szCs w:val="20"/>
                <w:lang w:eastAsia="es-MX"/>
              </w:rPr>
            </w:pPr>
            <w:r w:rsidRPr="005E2073">
              <w:rPr>
                <w:rFonts w:ascii="Arial Narrow" w:eastAsia="Calibri" w:hAnsi="Arial Narrow" w:cs="Times New Roman"/>
                <w:noProof/>
                <w:sz w:val="18"/>
                <w:szCs w:val="20"/>
                <w:lang w:eastAsia="es-MX"/>
              </w:rPr>
              <w:t>Reflexión de los bailes folclóricos como parte del patrimonio nacional.</w:t>
            </w:r>
          </w:p>
        </w:tc>
      </w:tr>
    </w:tbl>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p>
    <w:p w:rsidR="005E2073" w:rsidRPr="005E2073" w:rsidRDefault="005E2073" w:rsidP="005E2073">
      <w:pPr>
        <w:spacing w:after="0" w:line="240" w:lineRule="auto"/>
        <w:jc w:val="right"/>
        <w:rPr>
          <w:rFonts w:ascii="Arial Narrow" w:eastAsia="Calibri" w:hAnsi="Arial Narrow" w:cs="Times New Roman"/>
          <w:b/>
          <w:noProof/>
          <w:color w:val="000000"/>
          <w:sz w:val="20"/>
          <w:szCs w:val="20"/>
          <w:lang w:eastAsia="es-MX"/>
        </w:rPr>
      </w:pPr>
      <w:r w:rsidRPr="005E2073">
        <w:rPr>
          <w:rFonts w:ascii="Arial Narrow" w:eastAsia="Calibri" w:hAnsi="Arial Narrow" w:cs="Times New Roman"/>
          <w:b/>
          <w:noProof/>
          <w:color w:val="000000"/>
          <w:sz w:val="20"/>
          <w:szCs w:val="20"/>
          <w:lang w:eastAsia="es-MX"/>
        </w:rPr>
        <w:t xml:space="preserve">Sesión 1. </w:t>
      </w:r>
      <w:r w:rsidRPr="005E207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3110"/>
        <w:gridCol w:w="5711"/>
        <w:gridCol w:w="1979"/>
      </w:tblGrid>
      <w:tr w:rsidR="005E2073" w:rsidRPr="005E2073" w:rsidTr="000C6159">
        <w:trPr>
          <w:trHeight w:val="266"/>
        </w:trPr>
        <w:tc>
          <w:tcPr>
            <w:tcW w:w="1440"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APRENDIZAJES ESPERADOS</w:t>
            </w:r>
          </w:p>
        </w:tc>
        <w:tc>
          <w:tcPr>
            <w:tcW w:w="264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TEMA DE LA SESIÓN</w:t>
            </w:r>
          </w:p>
        </w:tc>
      </w:tr>
      <w:tr w:rsidR="005E2073" w:rsidRPr="005E2073" w:rsidTr="000C6159">
        <w:trPr>
          <w:trHeight w:val="404"/>
        </w:trPr>
        <w:tc>
          <w:tcPr>
            <w:tcW w:w="1440"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Interpreta un baile folclórico de una región de México y valora su importancia como parte del patrimonio nacional.</w:t>
            </w:r>
          </w:p>
        </w:tc>
        <w:tc>
          <w:tcPr>
            <w:tcW w:w="2644" w:type="pct"/>
            <w:tcBorders>
              <w:top w:val="single" w:sz="4" w:space="0" w:color="000000"/>
              <w:left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autoSpaceDE w:val="0"/>
              <w:autoSpaceDN w:val="0"/>
              <w:adjustRightInd w:val="0"/>
              <w:spacing w:after="0" w:line="240" w:lineRule="auto"/>
              <w:rPr>
                <w:rFonts w:ascii="Arial Narrow" w:eastAsia="Calibri" w:hAnsi="Arial Narrow" w:cs="HelveticaNeue-Light"/>
                <w:color w:val="000000"/>
                <w:sz w:val="18"/>
                <w:szCs w:val="20"/>
              </w:rPr>
            </w:pPr>
            <w:r w:rsidRPr="005E2073">
              <w:rPr>
                <w:rFonts w:ascii="Arial Narrow" w:eastAsia="Calibri" w:hAnsi="Arial Narrow" w:cs="HelveticaNeue-Light"/>
                <w:color w:val="000000"/>
                <w:sz w:val="18"/>
                <w:szCs w:val="20"/>
              </w:rPr>
              <w:t xml:space="preserve">- Interpretación libre de un baile regional mexicano, incorporando los aprendizajes dancísticos adquiridos durante su formación. </w:t>
            </w:r>
          </w:p>
          <w:p w:rsidR="005E2073" w:rsidRPr="005E2073" w:rsidRDefault="005E2073" w:rsidP="005E2073">
            <w:pPr>
              <w:autoSpaceDE w:val="0"/>
              <w:autoSpaceDN w:val="0"/>
              <w:adjustRightInd w:val="0"/>
              <w:spacing w:after="0" w:line="240" w:lineRule="auto"/>
              <w:rPr>
                <w:rFonts w:ascii="Arial Narrow" w:eastAsia="Calibri" w:hAnsi="Arial Narrow" w:cs="Times New Roman"/>
                <w:sz w:val="18"/>
                <w:szCs w:val="20"/>
              </w:rPr>
            </w:pPr>
            <w:r w:rsidRPr="005E2073">
              <w:rPr>
                <w:rFonts w:ascii="Arial Narrow" w:eastAsia="Calibri" w:hAnsi="Arial Narrow" w:cs="HelveticaNeue-Light"/>
                <w:color w:val="000000"/>
                <w:sz w:val="18"/>
                <w:szCs w:val="20"/>
              </w:rPr>
              <w:t xml:space="preserve">- Reflexión de los bailes folclóricos como parte del patrimonio nacional. </w:t>
            </w:r>
          </w:p>
        </w:tc>
        <w:tc>
          <w:tcPr>
            <w:tcW w:w="917" w:type="pct"/>
            <w:tcBorders>
              <w:top w:val="single" w:sz="4" w:space="0" w:color="000000"/>
              <w:left w:val="single" w:sz="4" w:space="0" w:color="000000"/>
              <w:right w:val="single" w:sz="4" w:space="0" w:color="000000"/>
            </w:tcBorders>
            <w:shd w:val="clear" w:color="auto" w:fill="D9D9D9" w:themeFill="background1" w:themeFillShade="D9"/>
            <w:vAlign w:val="center"/>
          </w:tcPr>
          <w:p w:rsidR="005E2073" w:rsidRPr="005E2073" w:rsidRDefault="005E2073" w:rsidP="005E2073">
            <w:pPr>
              <w:spacing w:after="0" w:line="240" w:lineRule="auto"/>
              <w:jc w:val="center"/>
              <w:rPr>
                <w:rFonts w:ascii="Arial Narrow" w:eastAsia="Calibri" w:hAnsi="Arial Narrow" w:cs="Times New Roman"/>
                <w:sz w:val="20"/>
                <w:szCs w:val="20"/>
              </w:rPr>
            </w:pPr>
            <w:r w:rsidRPr="005E2073">
              <w:rPr>
                <w:rFonts w:ascii="Arial Narrow" w:eastAsia="Calibri" w:hAnsi="Arial Narrow" w:cs="Times New Roman"/>
                <w:sz w:val="20"/>
                <w:szCs w:val="20"/>
              </w:rPr>
              <w:t>Interpretación de bailes regionales.</w:t>
            </w:r>
          </w:p>
        </w:tc>
      </w:tr>
    </w:tbl>
    <w:p w:rsidR="005E2073" w:rsidRPr="005E2073" w:rsidRDefault="005E2073" w:rsidP="005E207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5E2073" w:rsidRPr="005E2073" w:rsidTr="000C6159">
        <w:tc>
          <w:tcPr>
            <w:tcW w:w="40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EVALUACIÓN</w:t>
            </w:r>
          </w:p>
        </w:tc>
      </w:tr>
      <w:tr w:rsidR="005E2073" w:rsidRPr="005E2073" w:rsidTr="00CD0D17">
        <w:trPr>
          <w:trHeight w:val="714"/>
        </w:trPr>
        <w:tc>
          <w:tcPr>
            <w:tcW w:w="4083" w:type="pct"/>
            <w:vMerge w:val="restart"/>
            <w:tcBorders>
              <w:top w:val="single" w:sz="4" w:space="0" w:color="000000"/>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INICIO </w:t>
            </w:r>
          </w:p>
          <w:p w:rsidR="005E2073" w:rsidRPr="005E2073" w:rsidRDefault="005E2073" w:rsidP="005E2073">
            <w:pPr>
              <w:spacing w:after="0" w:line="240" w:lineRule="auto"/>
              <w:rPr>
                <w:rFonts w:ascii="Arial Narrow" w:eastAsia="Calibri" w:hAnsi="Arial Narrow" w:cs="Times New Roman"/>
                <w:bCs/>
                <w:sz w:val="20"/>
                <w:szCs w:val="20"/>
              </w:rPr>
            </w:pPr>
            <w:r w:rsidRPr="005E2073">
              <w:rPr>
                <w:rFonts w:ascii="Arial Narrow" w:eastAsia="Calibri" w:hAnsi="Arial Narrow" w:cs="Calibri"/>
                <w:sz w:val="20"/>
                <w:szCs w:val="20"/>
              </w:rPr>
              <w:t xml:space="preserve">Preguntar: </w:t>
            </w:r>
            <w:r w:rsidRPr="005E2073">
              <w:rPr>
                <w:rFonts w:ascii="Arial Narrow" w:eastAsia="Calibri" w:hAnsi="Arial Narrow" w:cs="Times New Roman"/>
                <w:sz w:val="20"/>
                <w:szCs w:val="20"/>
              </w:rPr>
              <w:t xml:space="preserve">¿Cuáles son las características del baile folclórico que seleccionaste?, ¿Qué te llamó la atención de este baile folclórico? </w:t>
            </w:r>
          </w:p>
          <w:p w:rsidR="005E2073" w:rsidRPr="005E2073" w:rsidRDefault="005E2073" w:rsidP="005E2073">
            <w:pPr>
              <w:spacing w:after="0" w:line="240" w:lineRule="auto"/>
              <w:rPr>
                <w:rFonts w:ascii="Arial Narrow" w:eastAsia="Calibri" w:hAnsi="Arial Narrow" w:cs="Times New Roman"/>
                <w:b/>
                <w:bCs/>
                <w:sz w:val="20"/>
                <w:szCs w:val="20"/>
              </w:rPr>
            </w:pPr>
            <w:r w:rsidRPr="005E2073">
              <w:rPr>
                <w:rFonts w:ascii="Arial Narrow" w:eastAsia="Calibri" w:hAnsi="Arial Narrow" w:cs="Times New Roman"/>
                <w:b/>
                <w:bCs/>
                <w:sz w:val="20"/>
                <w:szCs w:val="20"/>
              </w:rPr>
              <w:t>DESARROLLO</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Pedir que se reúnan en los equipos de la sesión anterior.</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Indicar: Realiza una coreografía sencilla para representar el baile folclóricos que eligieron, tomando en cuenta sus características y su música.</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Brindar un espacio para que ensayen la coreografía.</w:t>
            </w:r>
          </w:p>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CIERRE</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Invitar a que presenten el baile folclórico al resto de sus compañeros.</w:t>
            </w:r>
          </w:p>
          <w:p w:rsidR="005E2073" w:rsidRPr="005E2073" w:rsidRDefault="005E2073" w:rsidP="005E2073">
            <w:pPr>
              <w:spacing w:after="0" w:line="240" w:lineRule="auto"/>
              <w:rPr>
                <w:rFonts w:ascii="Arial Narrow" w:eastAsia="Calibri" w:hAnsi="Arial Narrow" w:cs="Calibri"/>
                <w:sz w:val="20"/>
                <w:szCs w:val="20"/>
              </w:rPr>
            </w:pPr>
            <w:r w:rsidRPr="005E2073">
              <w:rPr>
                <w:rFonts w:ascii="Arial Narrow" w:eastAsia="Calibri" w:hAnsi="Arial Narrow" w:cs="Times New Roman"/>
                <w:sz w:val="20"/>
                <w:szCs w:val="20"/>
              </w:rPr>
              <w:t>Propiciar la reflexión y el análisis de la actividad.</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sz w:val="20"/>
                <w:szCs w:val="20"/>
              </w:rPr>
            </w:pPr>
            <w:r w:rsidRPr="005E2073">
              <w:rPr>
                <w:rFonts w:ascii="Arial Narrow" w:eastAsia="Calibri" w:hAnsi="Arial Narrow" w:cs="Times New Roman"/>
                <w:b/>
                <w:sz w:val="20"/>
                <w:szCs w:val="20"/>
              </w:rPr>
              <w:t xml:space="preserve">RECURSO.- </w:t>
            </w:r>
            <w:r w:rsidRPr="005E2073">
              <w:rPr>
                <w:rFonts w:ascii="Arial Narrow" w:eastAsia="Calibri" w:hAnsi="Arial Narrow" w:cs="Times New Roman"/>
                <w:sz w:val="20"/>
                <w:szCs w:val="20"/>
              </w:rPr>
              <w:t xml:space="preserve">Coreografía. </w:t>
            </w:r>
          </w:p>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b/>
                <w:sz w:val="20"/>
                <w:szCs w:val="20"/>
              </w:rPr>
              <w:t xml:space="preserve">CRITERIO.- </w:t>
            </w:r>
            <w:r w:rsidRPr="005E2073">
              <w:rPr>
                <w:rFonts w:ascii="Arial Narrow" w:eastAsia="Calibri" w:hAnsi="Arial Narrow" w:cs="Times New Roman"/>
                <w:sz w:val="20"/>
                <w:szCs w:val="20"/>
              </w:rPr>
              <w:t>Valoran el baile folclórico como parte del patrimonio nacional.</w:t>
            </w: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32"/>
        </w:trPr>
        <w:tc>
          <w:tcPr>
            <w:tcW w:w="4083" w:type="pct"/>
            <w:vMerge/>
            <w:tcBorders>
              <w:left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5E2073" w:rsidRPr="005E2073" w:rsidRDefault="005E2073" w:rsidP="005E2073">
            <w:pPr>
              <w:spacing w:after="0" w:line="240" w:lineRule="auto"/>
              <w:jc w:val="center"/>
              <w:rPr>
                <w:rFonts w:ascii="Arial Narrow" w:eastAsia="Calibri" w:hAnsi="Arial Narrow" w:cs="Times New Roman"/>
                <w:b/>
                <w:sz w:val="20"/>
                <w:szCs w:val="20"/>
              </w:rPr>
            </w:pPr>
            <w:r w:rsidRPr="005E2073">
              <w:rPr>
                <w:rFonts w:ascii="Arial Narrow" w:eastAsia="Calibri" w:hAnsi="Arial Narrow" w:cs="Times New Roman"/>
                <w:b/>
                <w:sz w:val="20"/>
                <w:szCs w:val="20"/>
              </w:rPr>
              <w:t>RECURSOS DIDÁCTICOS</w:t>
            </w:r>
          </w:p>
        </w:tc>
      </w:tr>
      <w:tr w:rsidR="005E2073" w:rsidRPr="005E2073" w:rsidTr="00CD0D17">
        <w:trPr>
          <w:trHeight w:val="384"/>
        </w:trPr>
        <w:tc>
          <w:tcPr>
            <w:tcW w:w="4083" w:type="pct"/>
            <w:vMerge/>
            <w:tcBorders>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r w:rsidRPr="005E2073">
              <w:rPr>
                <w:rFonts w:ascii="Arial Narrow" w:eastAsia="Calibri" w:hAnsi="Arial Narrow" w:cs="Times New Roman"/>
                <w:sz w:val="20"/>
                <w:szCs w:val="20"/>
              </w:rPr>
              <w:t>Música.</w:t>
            </w:r>
          </w:p>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rPr>
          <w:trHeight w:val="236"/>
        </w:trPr>
        <w:tc>
          <w:tcPr>
            <w:tcW w:w="4083"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b/>
                <w:bCs/>
                <w:color w:val="365F91"/>
                <w:sz w:val="20"/>
                <w:szCs w:val="20"/>
              </w:rPr>
            </w:pPr>
            <w:r w:rsidRPr="005E2073">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5E2073" w:rsidRPr="005E2073" w:rsidRDefault="005E2073" w:rsidP="005E2073">
            <w:pPr>
              <w:spacing w:after="0" w:line="240" w:lineRule="auto"/>
              <w:rPr>
                <w:rFonts w:ascii="Arial Narrow" w:eastAsia="Calibri" w:hAnsi="Arial Narrow" w:cs="Times New Roman"/>
                <w:sz w:val="20"/>
                <w:szCs w:val="20"/>
              </w:rPr>
            </w:pPr>
          </w:p>
        </w:tc>
      </w:tr>
      <w:tr w:rsidR="005E2073" w:rsidRPr="005E2073" w:rsidTr="00CD0D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5E2073" w:rsidRPr="005E2073" w:rsidRDefault="005E2073" w:rsidP="005E2073">
            <w:pPr>
              <w:spacing w:after="0" w:line="240" w:lineRule="auto"/>
              <w:rPr>
                <w:rFonts w:ascii="Arial Narrow" w:eastAsia="Calibri" w:hAnsi="Arial Narrow" w:cs="Times New Roman"/>
                <w:b/>
                <w:noProof/>
                <w:sz w:val="18"/>
                <w:szCs w:val="18"/>
                <w:lang w:eastAsia="es-MX"/>
              </w:rPr>
            </w:pP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r w:rsidRPr="005E207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5E2073" w:rsidRPr="005E2073" w:rsidRDefault="005E2073" w:rsidP="005E2073">
            <w:pPr>
              <w:spacing w:after="0" w:line="240" w:lineRule="auto"/>
              <w:rPr>
                <w:rFonts w:ascii="Arial Narrow" w:eastAsia="Calibri" w:hAnsi="Arial Narrow" w:cs="Times New Roman"/>
                <w:b/>
                <w:noProof/>
                <w:sz w:val="18"/>
                <w:szCs w:val="18"/>
                <w:lang w:eastAsia="es-MX"/>
              </w:rPr>
            </w:pPr>
          </w:p>
        </w:tc>
      </w:tr>
    </w:tbl>
    <w:p w:rsidR="005E2073" w:rsidRPr="005E2073" w:rsidRDefault="005E2073" w:rsidP="005E2073">
      <w:pPr>
        <w:spacing w:after="0" w:line="240" w:lineRule="auto"/>
        <w:jc w:val="right"/>
        <w:rPr>
          <w:rFonts w:ascii="Arial Narrow" w:eastAsia="Calibri" w:hAnsi="Arial Narrow" w:cs="Times New Roman"/>
          <w:color w:val="31849B"/>
          <w:sz w:val="20"/>
          <w:szCs w:val="20"/>
        </w:rPr>
      </w:pPr>
    </w:p>
    <w:p w:rsidR="00AB0AF8" w:rsidRDefault="00AB0AF8"/>
    <w:sectPr w:rsidR="00AB0AF8" w:rsidSect="005E2073">
      <w:headerReference w:type="default" r:id="rId24"/>
      <w:footerReference w:type="default" r:id="rId25"/>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9F1" w:rsidRDefault="00BD59F1" w:rsidP="005E2073">
      <w:pPr>
        <w:spacing w:after="0" w:line="240" w:lineRule="auto"/>
      </w:pPr>
      <w:r>
        <w:separator/>
      </w:r>
    </w:p>
  </w:endnote>
  <w:endnote w:type="continuationSeparator" w:id="0">
    <w:p w:rsidR="00BD59F1" w:rsidRDefault="00BD59F1" w:rsidP="005E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Pr="00E1472F" w:rsidRDefault="00987E9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0C6159">
      <w:rPr>
        <w:rFonts w:ascii="Arial Narrow" w:hAnsi="Arial Narrow"/>
        <w:noProof/>
      </w:rPr>
      <w:t>13</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9F1" w:rsidRDefault="00BD59F1" w:rsidP="005E2073">
      <w:pPr>
        <w:spacing w:after="0" w:line="240" w:lineRule="auto"/>
      </w:pPr>
      <w:r>
        <w:separator/>
      </w:r>
    </w:p>
  </w:footnote>
  <w:footnote w:type="continuationSeparator" w:id="0">
    <w:p w:rsidR="00BD59F1" w:rsidRDefault="00BD59F1" w:rsidP="005E2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Default="00987E9B"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rsidR="004B5D80" w:rsidRPr="004B5D80" w:rsidRDefault="00746EC3" w:rsidP="00746EC3">
    <w:pPr>
      <w:pStyle w:val="Encabezado"/>
      <w:spacing w:after="0" w:line="240" w:lineRule="auto"/>
      <w:jc w:val="right"/>
      <w:rPr>
        <w:lang w:val="es-MX"/>
      </w:rPr>
    </w:pPr>
    <w:r w:rsidRPr="00746EC3">
      <w:rPr>
        <w:rFonts w:ascii="Arial Narrow" w:hAnsi="Arial Narrow"/>
        <w:noProof/>
        <w:sz w:val="28"/>
        <w:szCs w:val="28"/>
        <w:lang w:val="es-MX" w:eastAsia="es-MX"/>
      </w:rPr>
      <w:t>Trimestre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95885"/>
    <w:multiLevelType w:val="hybridMultilevel"/>
    <w:tmpl w:val="F580E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013426">
    <w:abstractNumId w:val="8"/>
  </w:num>
  <w:num w:numId="2" w16cid:durableId="1017080499">
    <w:abstractNumId w:val="15"/>
  </w:num>
  <w:num w:numId="3" w16cid:durableId="388653355">
    <w:abstractNumId w:val="1"/>
  </w:num>
  <w:num w:numId="4" w16cid:durableId="1644654021">
    <w:abstractNumId w:val="3"/>
  </w:num>
  <w:num w:numId="5" w16cid:durableId="223763904">
    <w:abstractNumId w:val="17"/>
  </w:num>
  <w:num w:numId="6" w16cid:durableId="129052879">
    <w:abstractNumId w:val="5"/>
  </w:num>
  <w:num w:numId="7" w16cid:durableId="976490970">
    <w:abstractNumId w:val="19"/>
  </w:num>
  <w:num w:numId="8" w16cid:durableId="1103569792">
    <w:abstractNumId w:val="10"/>
  </w:num>
  <w:num w:numId="9" w16cid:durableId="991517533">
    <w:abstractNumId w:val="6"/>
  </w:num>
  <w:num w:numId="10" w16cid:durableId="1390685811">
    <w:abstractNumId w:val="18"/>
  </w:num>
  <w:num w:numId="11" w16cid:durableId="1288387074">
    <w:abstractNumId w:val="11"/>
  </w:num>
  <w:num w:numId="12" w16cid:durableId="45377764">
    <w:abstractNumId w:val="12"/>
  </w:num>
  <w:num w:numId="13" w16cid:durableId="51659575">
    <w:abstractNumId w:val="4"/>
  </w:num>
  <w:num w:numId="14" w16cid:durableId="1023048961">
    <w:abstractNumId w:val="9"/>
  </w:num>
  <w:num w:numId="15" w16cid:durableId="1310553559">
    <w:abstractNumId w:val="21"/>
  </w:num>
  <w:num w:numId="16" w16cid:durableId="1222325684">
    <w:abstractNumId w:val="13"/>
  </w:num>
  <w:num w:numId="17" w16cid:durableId="1830562929">
    <w:abstractNumId w:val="2"/>
  </w:num>
  <w:num w:numId="18" w16cid:durableId="1122110374">
    <w:abstractNumId w:val="0"/>
  </w:num>
  <w:num w:numId="19" w16cid:durableId="1725980295">
    <w:abstractNumId w:val="14"/>
  </w:num>
  <w:num w:numId="20" w16cid:durableId="963192155">
    <w:abstractNumId w:val="7"/>
  </w:num>
  <w:num w:numId="21" w16cid:durableId="1626934204">
    <w:abstractNumId w:val="16"/>
  </w:num>
  <w:num w:numId="22" w16cid:durableId="1464094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5CB"/>
    <w:rsid w:val="000064C6"/>
    <w:rsid w:val="000C6159"/>
    <w:rsid w:val="001E25CB"/>
    <w:rsid w:val="0030143B"/>
    <w:rsid w:val="005E2073"/>
    <w:rsid w:val="00746EC3"/>
    <w:rsid w:val="00970228"/>
    <w:rsid w:val="00987E9B"/>
    <w:rsid w:val="00AB0AF8"/>
    <w:rsid w:val="00BD5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7D49"/>
  <w15:docId w15:val="{645AE325-B3C3-43D0-B0E9-70D39DDC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E2073"/>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2073"/>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5E2073"/>
  </w:style>
  <w:style w:type="paragraph" w:styleId="Sinespaciado">
    <w:name w:val="No Spacing"/>
    <w:link w:val="SinespaciadoCar"/>
    <w:uiPriority w:val="1"/>
    <w:qFormat/>
    <w:rsid w:val="005E2073"/>
    <w:pPr>
      <w:spacing w:after="0" w:line="240" w:lineRule="auto"/>
    </w:pPr>
    <w:rPr>
      <w:rFonts w:ascii="Calibri" w:eastAsia="Calibri" w:hAnsi="Calibri" w:cs="Times New Roman"/>
    </w:rPr>
  </w:style>
  <w:style w:type="table" w:styleId="Tablaconcuadrcula">
    <w:name w:val="Table Grid"/>
    <w:basedOn w:val="Tablanormal"/>
    <w:uiPriority w:val="59"/>
    <w:rsid w:val="005E207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5E2073"/>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5E2073"/>
    <w:rPr>
      <w:rFonts w:ascii="Tahoma" w:eastAsia="Calibri" w:hAnsi="Tahoma" w:cs="Times New Roman"/>
      <w:sz w:val="16"/>
      <w:szCs w:val="16"/>
      <w:lang w:val="x-none" w:eastAsia="x-none"/>
    </w:rPr>
  </w:style>
  <w:style w:type="paragraph" w:styleId="Prrafodelista">
    <w:name w:val="List Paragraph"/>
    <w:basedOn w:val="Normal"/>
    <w:uiPriority w:val="34"/>
    <w:qFormat/>
    <w:rsid w:val="005E2073"/>
    <w:pPr>
      <w:ind w:left="720"/>
      <w:contextualSpacing/>
    </w:pPr>
    <w:rPr>
      <w:rFonts w:ascii="Calibri" w:eastAsia="Calibri" w:hAnsi="Calibri" w:cs="Times New Roman"/>
    </w:rPr>
  </w:style>
  <w:style w:type="character" w:styleId="Hipervnculo">
    <w:name w:val="Hyperlink"/>
    <w:uiPriority w:val="99"/>
    <w:unhideWhenUsed/>
    <w:rsid w:val="005E2073"/>
    <w:rPr>
      <w:color w:val="0000FF"/>
      <w:u w:val="single"/>
    </w:rPr>
  </w:style>
  <w:style w:type="paragraph" w:styleId="NormalWeb">
    <w:name w:val="Normal (Web)"/>
    <w:basedOn w:val="Normal"/>
    <w:uiPriority w:val="99"/>
    <w:unhideWhenUsed/>
    <w:rsid w:val="005E20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5E2073"/>
  </w:style>
  <w:style w:type="character" w:styleId="Textoennegrita">
    <w:name w:val="Strong"/>
    <w:uiPriority w:val="22"/>
    <w:qFormat/>
    <w:rsid w:val="005E2073"/>
    <w:rPr>
      <w:b/>
      <w:bCs/>
    </w:rPr>
  </w:style>
  <w:style w:type="character" w:styleId="nfasis">
    <w:name w:val="Emphasis"/>
    <w:uiPriority w:val="20"/>
    <w:qFormat/>
    <w:rsid w:val="005E2073"/>
    <w:rPr>
      <w:i/>
      <w:iCs/>
    </w:rPr>
  </w:style>
  <w:style w:type="paragraph" w:styleId="Encabezado">
    <w:name w:val="header"/>
    <w:basedOn w:val="Normal"/>
    <w:link w:val="EncabezadoCar"/>
    <w:uiPriority w:val="99"/>
    <w:unhideWhenUsed/>
    <w:rsid w:val="005E2073"/>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5E2073"/>
    <w:rPr>
      <w:rFonts w:ascii="Calibri" w:eastAsia="Calibri" w:hAnsi="Calibri" w:cs="Times New Roman"/>
      <w:lang w:val="x-none"/>
    </w:rPr>
  </w:style>
  <w:style w:type="paragraph" w:styleId="Piedepgina">
    <w:name w:val="footer"/>
    <w:basedOn w:val="Normal"/>
    <w:link w:val="PiedepginaCar"/>
    <w:uiPriority w:val="99"/>
    <w:unhideWhenUsed/>
    <w:rsid w:val="005E2073"/>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5E2073"/>
    <w:rPr>
      <w:rFonts w:ascii="Calibri" w:eastAsia="Calibri" w:hAnsi="Calibri" w:cs="Times New Roman"/>
      <w:lang w:val="x-none"/>
    </w:rPr>
  </w:style>
  <w:style w:type="paragraph" w:customStyle="1" w:styleId="ar">
    <w:name w:val="ar"/>
    <w:basedOn w:val="Normal"/>
    <w:uiPriority w:val="99"/>
    <w:rsid w:val="005E2073"/>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5E2073"/>
    <w:rPr>
      <w:rFonts w:ascii="Calibri" w:eastAsia="Calibri" w:hAnsi="Calibri" w:cs="Times New Roman"/>
    </w:rPr>
  </w:style>
  <w:style w:type="paragraph" w:customStyle="1" w:styleId="Default">
    <w:name w:val="Default"/>
    <w:rsid w:val="005E2073"/>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5E207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5E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1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es.wikipedia.org/wiki/An%C3%A1lisis"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6858</Words>
  <Characters>37724</Characters>
  <Application>Microsoft Office Word</Application>
  <DocSecurity>0</DocSecurity>
  <Lines>314</Lines>
  <Paragraphs>88</Paragraphs>
  <ScaleCrop>false</ScaleCrop>
  <Company>Luffi</Company>
  <LinksUpToDate>false</LinksUpToDate>
  <CharactersWithSpaces>44494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2016-08-27T19:37:00Z</dcterms:created>
  <dcterms:modified xsi:type="dcterms:W3CDTF">2023-06-03T03:50:00Z</dcterms:modified>
</cp:coreProperties>
</file>